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EA6" w:rsidRDefault="00C50EA6" w:rsidP="00F126ED">
      <w:pPr>
        <w:ind w:left="1701" w:hanging="1559"/>
        <w:jc w:val="both"/>
        <w:rPr>
          <w:rFonts w:ascii="Arial Narrow" w:hAnsi="Arial Narrow"/>
          <w:b/>
          <w:color w:val="000000"/>
        </w:rPr>
      </w:pPr>
      <w:bookmarkStart w:id="0" w:name="_GoBack"/>
      <w:bookmarkEnd w:id="0"/>
    </w:p>
    <w:p w:rsidR="005E022B" w:rsidRDefault="00FB3E23" w:rsidP="00F126ED">
      <w:pPr>
        <w:ind w:left="1701" w:hanging="1559"/>
        <w:jc w:val="both"/>
        <w:rPr>
          <w:rFonts w:ascii="Arial Narrow" w:hAnsi="Arial Narrow"/>
          <w:b/>
          <w:color w:val="000000"/>
        </w:rPr>
      </w:pPr>
      <w:r w:rsidRPr="00534AFB">
        <w:rPr>
          <w:rFonts w:ascii="Arial Narrow" w:hAnsi="Arial Narrow"/>
          <w:b/>
          <w:color w:val="000000"/>
        </w:rPr>
        <w:t xml:space="preserve">Appendix No. </w:t>
      </w:r>
      <w:r w:rsidR="005E022B">
        <w:rPr>
          <w:rFonts w:ascii="Arial Narrow" w:hAnsi="Arial Narrow"/>
          <w:b/>
          <w:color w:val="000000"/>
        </w:rPr>
        <w:t>3</w:t>
      </w:r>
      <w:r w:rsidR="00115D04">
        <w:rPr>
          <w:rFonts w:ascii="Arial Narrow" w:hAnsi="Arial Narrow"/>
          <w:b/>
          <w:color w:val="000000"/>
        </w:rPr>
        <w:t xml:space="preserve"> </w:t>
      </w:r>
      <w:r w:rsidR="00341082">
        <w:rPr>
          <w:rFonts w:ascii="Arial Narrow" w:hAnsi="Arial Narrow"/>
          <w:b/>
          <w:color w:val="000000"/>
        </w:rPr>
        <w:t>-</w:t>
      </w:r>
      <w:r w:rsidRPr="00534AFB">
        <w:rPr>
          <w:rFonts w:ascii="Arial Narrow" w:hAnsi="Arial Narrow"/>
          <w:b/>
          <w:color w:val="000000"/>
        </w:rPr>
        <w:t xml:space="preserve"> </w:t>
      </w:r>
      <w:r w:rsidR="005E022B" w:rsidRPr="005E022B">
        <w:rPr>
          <w:rFonts w:ascii="Arial Narrow" w:hAnsi="Arial Narrow"/>
          <w:b/>
          <w:color w:val="000000"/>
        </w:rPr>
        <w:t>Number of all pediatric cancer patients - newly diagnosed and relapsed cancer patients treated in the cancer center in 2019.</w:t>
      </w:r>
    </w:p>
    <w:p w:rsidR="00C50EA6" w:rsidRDefault="00C50EA6" w:rsidP="005E022B">
      <w:pPr>
        <w:ind w:left="1985" w:hanging="1843"/>
        <w:jc w:val="both"/>
        <w:rPr>
          <w:rFonts w:ascii="MetaBookLF-Roman" w:hAnsi="MetaBookLF-Roman"/>
          <w:sz w:val="22"/>
          <w:szCs w:val="22"/>
          <w:u w:val="singl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3"/>
        <w:gridCol w:w="1984"/>
        <w:gridCol w:w="1814"/>
      </w:tblGrid>
      <w:tr w:rsidR="00883A5B" w:rsidRPr="00215472" w:rsidTr="00DD20F7">
        <w:tc>
          <w:tcPr>
            <w:tcW w:w="5983" w:type="dxa"/>
            <w:shd w:val="clear" w:color="auto" w:fill="9CC2E5"/>
          </w:tcPr>
          <w:p w:rsidR="00883A5B" w:rsidRPr="00B2754C" w:rsidRDefault="00883A5B" w:rsidP="00D12601">
            <w:pPr>
              <w:pStyle w:val="A-Normaltext"/>
              <w:rPr>
                <w:rFonts w:ascii="Arial Narrow" w:hAnsi="Arial Narrow" w:cs="Calibri"/>
                <w:b/>
                <w:sz w:val="20"/>
                <w:szCs w:val="20"/>
              </w:rPr>
            </w:pPr>
          </w:p>
        </w:tc>
        <w:tc>
          <w:tcPr>
            <w:tcW w:w="1984" w:type="dxa"/>
            <w:shd w:val="clear" w:color="auto" w:fill="9CC2E5"/>
          </w:tcPr>
          <w:p w:rsidR="00883A5B" w:rsidRPr="00B2754C" w:rsidRDefault="00883A5B" w:rsidP="00D12601">
            <w:pPr>
              <w:pStyle w:val="A-Normaltext"/>
              <w:jc w:val="center"/>
              <w:rPr>
                <w:rFonts w:ascii="Arial Narrow" w:hAnsi="Arial Narrow" w:cs="Calibri"/>
                <w:b/>
                <w:sz w:val="20"/>
                <w:szCs w:val="20"/>
              </w:rPr>
            </w:pPr>
            <w:r w:rsidRPr="00B2754C">
              <w:rPr>
                <w:rFonts w:ascii="Arial Narrow" w:hAnsi="Arial Narrow" w:cs="Calibri"/>
                <w:b/>
                <w:sz w:val="20"/>
                <w:szCs w:val="20"/>
              </w:rPr>
              <w:t>1</w:t>
            </w:r>
          </w:p>
        </w:tc>
        <w:tc>
          <w:tcPr>
            <w:tcW w:w="1814" w:type="dxa"/>
            <w:shd w:val="clear" w:color="auto" w:fill="9CC2E5"/>
          </w:tcPr>
          <w:p w:rsidR="00883A5B" w:rsidRPr="00B2754C" w:rsidRDefault="00883A5B" w:rsidP="00D12601">
            <w:pPr>
              <w:pStyle w:val="A-Normaltext"/>
              <w:jc w:val="center"/>
              <w:rPr>
                <w:rFonts w:ascii="Arial Narrow" w:hAnsi="Arial Narrow" w:cs="Calibri"/>
                <w:b/>
                <w:sz w:val="20"/>
                <w:szCs w:val="20"/>
              </w:rPr>
            </w:pPr>
            <w:r w:rsidRPr="00B2754C">
              <w:rPr>
                <w:rFonts w:ascii="Arial Narrow" w:hAnsi="Arial Narrow" w:cs="Calibri"/>
                <w:b/>
                <w:sz w:val="20"/>
                <w:szCs w:val="20"/>
              </w:rPr>
              <w:t>2</w:t>
            </w:r>
          </w:p>
        </w:tc>
      </w:tr>
      <w:tr w:rsidR="00883A5B" w:rsidRPr="00215472" w:rsidTr="00DD20F7">
        <w:tc>
          <w:tcPr>
            <w:tcW w:w="5983" w:type="dxa"/>
            <w:shd w:val="clear" w:color="auto" w:fill="9CC2E5"/>
          </w:tcPr>
          <w:p w:rsidR="00883A5B" w:rsidRPr="00B2754C" w:rsidRDefault="00883A5B" w:rsidP="00D12601">
            <w:pPr>
              <w:pStyle w:val="A-Normaltext"/>
              <w:rPr>
                <w:rFonts w:ascii="Arial Narrow" w:hAnsi="Arial Narrow" w:cs="Calibri"/>
                <w:b/>
                <w:sz w:val="20"/>
                <w:szCs w:val="20"/>
              </w:rPr>
            </w:pPr>
            <w:proofErr w:type="spellStart"/>
            <w:r w:rsidRPr="00B2754C">
              <w:rPr>
                <w:rFonts w:ascii="Arial Narrow" w:hAnsi="Arial Narrow" w:cs="Calibri"/>
                <w:b/>
                <w:sz w:val="20"/>
                <w:szCs w:val="20"/>
              </w:rPr>
              <w:t>Diagnostik</w:t>
            </w:r>
            <w:proofErr w:type="spellEnd"/>
            <w:r w:rsidRPr="00B2754C">
              <w:rPr>
                <w:rFonts w:ascii="Arial Narrow" w:hAnsi="Arial Narrow" w:cs="Calibri"/>
                <w:b/>
                <w:sz w:val="20"/>
                <w:szCs w:val="20"/>
              </w:rPr>
              <w:t xml:space="preserve"> Group according to the International Classification of Childhood Cancer (ICCC-3) </w:t>
            </w:r>
          </w:p>
        </w:tc>
        <w:tc>
          <w:tcPr>
            <w:tcW w:w="1984" w:type="dxa"/>
            <w:shd w:val="clear" w:color="auto" w:fill="9CC2E5"/>
          </w:tcPr>
          <w:p w:rsidR="00883A5B" w:rsidRPr="00B2754C" w:rsidRDefault="00883A5B" w:rsidP="00090580">
            <w:pPr>
              <w:pStyle w:val="A-Normaltext"/>
              <w:rPr>
                <w:rFonts w:ascii="Arial Narrow" w:hAnsi="Arial Narrow" w:cs="Calibri"/>
                <w:b/>
                <w:sz w:val="20"/>
                <w:szCs w:val="20"/>
              </w:rPr>
            </w:pPr>
            <w:r w:rsidRPr="00B2754C">
              <w:rPr>
                <w:rFonts w:ascii="Arial Narrow" w:hAnsi="Arial Narrow"/>
                <w:sz w:val="20"/>
                <w:szCs w:val="20"/>
              </w:rPr>
              <w:t>Number of all cancer patients treated in the center in 2019</w:t>
            </w:r>
          </w:p>
        </w:tc>
        <w:tc>
          <w:tcPr>
            <w:tcW w:w="1814" w:type="dxa"/>
            <w:shd w:val="clear" w:color="auto" w:fill="9CC2E5"/>
          </w:tcPr>
          <w:p w:rsidR="00883A5B" w:rsidRPr="00B2754C" w:rsidRDefault="00883A5B" w:rsidP="00D12601">
            <w:pPr>
              <w:pStyle w:val="A-Normaltext"/>
              <w:rPr>
                <w:rFonts w:ascii="Arial Narrow" w:hAnsi="Arial Narrow" w:cs="Calibri"/>
                <w:b/>
                <w:sz w:val="20"/>
                <w:szCs w:val="20"/>
              </w:rPr>
            </w:pPr>
            <w:r w:rsidRPr="00B2754C">
              <w:rPr>
                <w:rFonts w:ascii="Arial Narrow" w:hAnsi="Arial Narrow"/>
                <w:sz w:val="20"/>
                <w:szCs w:val="20"/>
              </w:rPr>
              <w:t>Number of cancer patients newly diagnosed in 2019</w:t>
            </w:r>
          </w:p>
        </w:tc>
      </w:tr>
      <w:tr w:rsidR="00883A5B" w:rsidRPr="00215472" w:rsidTr="00DD20F7">
        <w:tc>
          <w:tcPr>
            <w:tcW w:w="5983" w:type="dxa"/>
            <w:shd w:val="clear" w:color="auto" w:fill="BDD6EE"/>
          </w:tcPr>
          <w:p w:rsidR="00883A5B" w:rsidRPr="00B2754C" w:rsidRDefault="00883A5B" w:rsidP="00D12601">
            <w:pPr>
              <w:pStyle w:val="A-Normaltext"/>
              <w:rPr>
                <w:rFonts w:ascii="Arial Narrow" w:hAnsi="Arial Narrow" w:cs="Calibri"/>
                <w:sz w:val="20"/>
                <w:szCs w:val="20"/>
              </w:rPr>
            </w:pPr>
            <w:r w:rsidRPr="00B2754C">
              <w:rPr>
                <w:rFonts w:ascii="Arial Narrow" w:hAnsi="Arial Narrow" w:cs="Calibri"/>
                <w:sz w:val="20"/>
                <w:szCs w:val="20"/>
              </w:rPr>
              <w:t xml:space="preserve">I. </w:t>
            </w:r>
            <w:proofErr w:type="spellStart"/>
            <w:r w:rsidRPr="00B2754C">
              <w:rPr>
                <w:rFonts w:ascii="Arial Narrow" w:hAnsi="Arial Narrow" w:cs="Calibri"/>
                <w:sz w:val="20"/>
                <w:szCs w:val="20"/>
              </w:rPr>
              <w:t>Leukemias</w:t>
            </w:r>
            <w:proofErr w:type="spellEnd"/>
            <w:r w:rsidRPr="00B2754C">
              <w:rPr>
                <w:rFonts w:ascii="Arial Narrow" w:hAnsi="Arial Narrow" w:cs="Calibri"/>
                <w:sz w:val="20"/>
                <w:szCs w:val="20"/>
              </w:rPr>
              <w:t>, myeloproliferative diseases, and myelodysplastic diseases</w:t>
            </w:r>
          </w:p>
        </w:tc>
        <w:tc>
          <w:tcPr>
            <w:tcW w:w="1984" w:type="dxa"/>
            <w:shd w:val="clear" w:color="auto" w:fill="BDD6EE"/>
          </w:tcPr>
          <w:p w:rsidR="00883A5B" w:rsidRPr="00B2754C" w:rsidRDefault="00883A5B" w:rsidP="00D12601">
            <w:pPr>
              <w:pStyle w:val="A-Normaltext"/>
              <w:rPr>
                <w:rFonts w:ascii="Arial Narrow" w:hAnsi="Arial Narrow" w:cs="Calibri"/>
                <w:sz w:val="20"/>
                <w:szCs w:val="20"/>
              </w:rPr>
            </w:pPr>
          </w:p>
        </w:tc>
        <w:tc>
          <w:tcPr>
            <w:tcW w:w="1814" w:type="dxa"/>
            <w:shd w:val="clear" w:color="auto" w:fill="BDD6EE"/>
          </w:tcPr>
          <w:p w:rsidR="00883A5B" w:rsidRPr="00B2754C" w:rsidRDefault="00883A5B" w:rsidP="00D12601">
            <w:pPr>
              <w:pStyle w:val="A-Normaltext"/>
              <w:rPr>
                <w:rFonts w:ascii="Arial Narrow" w:hAnsi="Arial Narrow" w:cs="Calibri"/>
                <w:sz w:val="20"/>
                <w:szCs w:val="20"/>
              </w:rPr>
            </w:pPr>
          </w:p>
        </w:tc>
      </w:tr>
      <w:tr w:rsidR="00883A5B" w:rsidRPr="00215472" w:rsidTr="00DD20F7">
        <w:tc>
          <w:tcPr>
            <w:tcW w:w="5983" w:type="dxa"/>
            <w:shd w:val="clear" w:color="auto" w:fill="auto"/>
          </w:tcPr>
          <w:p w:rsidR="00883A5B" w:rsidRPr="00B2754C" w:rsidRDefault="00883A5B" w:rsidP="00D12601">
            <w:pPr>
              <w:rPr>
                <w:rFonts w:ascii="Arial Narrow" w:eastAsia="Calibri" w:hAnsi="Arial Narrow" w:cs="Calibri"/>
                <w:sz w:val="20"/>
              </w:rPr>
            </w:pPr>
            <w:r w:rsidRPr="00B2754C">
              <w:rPr>
                <w:rFonts w:ascii="Arial Narrow" w:eastAsia="Calibri" w:hAnsi="Arial Narrow" w:cs="Calibri"/>
                <w:sz w:val="20"/>
              </w:rPr>
              <w:t xml:space="preserve">(a) Lymphoid </w:t>
            </w:r>
            <w:proofErr w:type="spellStart"/>
            <w:r w:rsidRPr="00B2754C">
              <w:rPr>
                <w:rFonts w:ascii="Arial Narrow" w:eastAsia="Calibri" w:hAnsi="Arial Narrow" w:cs="Calibri"/>
                <w:sz w:val="20"/>
              </w:rPr>
              <w:t>leukemias</w:t>
            </w:r>
            <w:proofErr w:type="spellEnd"/>
          </w:p>
        </w:tc>
        <w:tc>
          <w:tcPr>
            <w:tcW w:w="1984" w:type="dxa"/>
            <w:shd w:val="clear" w:color="auto" w:fill="auto"/>
          </w:tcPr>
          <w:p w:rsidR="00883A5B" w:rsidRPr="00B2754C" w:rsidRDefault="00883A5B" w:rsidP="00D12601">
            <w:pPr>
              <w:rPr>
                <w:rFonts w:ascii="Arial Narrow" w:eastAsia="Calibri" w:hAnsi="Arial Narrow" w:cs="Calibri"/>
                <w:sz w:val="20"/>
              </w:rPr>
            </w:pPr>
          </w:p>
        </w:tc>
        <w:tc>
          <w:tcPr>
            <w:tcW w:w="1814" w:type="dxa"/>
            <w:shd w:val="clear" w:color="auto" w:fill="auto"/>
          </w:tcPr>
          <w:p w:rsidR="00883A5B" w:rsidRPr="00B2754C" w:rsidRDefault="00883A5B" w:rsidP="00D12601">
            <w:pPr>
              <w:rPr>
                <w:rFonts w:ascii="Arial Narrow" w:eastAsia="Calibri" w:hAnsi="Arial Narrow" w:cs="Calibri"/>
                <w:sz w:val="20"/>
              </w:rPr>
            </w:pPr>
          </w:p>
        </w:tc>
      </w:tr>
      <w:tr w:rsidR="00883A5B" w:rsidRPr="00215472" w:rsidTr="00DD20F7">
        <w:tc>
          <w:tcPr>
            <w:tcW w:w="5983" w:type="dxa"/>
            <w:shd w:val="clear" w:color="auto" w:fill="auto"/>
          </w:tcPr>
          <w:p w:rsidR="00883A5B" w:rsidRPr="00B2754C" w:rsidRDefault="00883A5B" w:rsidP="00D12601">
            <w:pPr>
              <w:rPr>
                <w:rFonts w:ascii="Arial Narrow" w:eastAsia="Calibri" w:hAnsi="Arial Narrow" w:cs="Calibri"/>
                <w:sz w:val="20"/>
              </w:rPr>
            </w:pPr>
            <w:r w:rsidRPr="00B2754C">
              <w:rPr>
                <w:rFonts w:ascii="Arial Narrow" w:eastAsia="Calibri" w:hAnsi="Arial Narrow" w:cs="Calibri"/>
                <w:sz w:val="20"/>
              </w:rPr>
              <w:t xml:space="preserve">(b) Acute myeloid </w:t>
            </w:r>
            <w:proofErr w:type="spellStart"/>
            <w:r w:rsidRPr="00B2754C">
              <w:rPr>
                <w:rFonts w:ascii="Arial Narrow" w:eastAsia="Calibri" w:hAnsi="Arial Narrow" w:cs="Calibri"/>
                <w:sz w:val="20"/>
              </w:rPr>
              <w:t>leukemias</w:t>
            </w:r>
            <w:proofErr w:type="spellEnd"/>
          </w:p>
        </w:tc>
        <w:tc>
          <w:tcPr>
            <w:tcW w:w="1984" w:type="dxa"/>
            <w:shd w:val="clear" w:color="auto" w:fill="auto"/>
          </w:tcPr>
          <w:p w:rsidR="00883A5B" w:rsidRPr="00B2754C" w:rsidRDefault="00883A5B" w:rsidP="00D12601">
            <w:pPr>
              <w:rPr>
                <w:rFonts w:ascii="Arial Narrow" w:eastAsia="Calibri" w:hAnsi="Arial Narrow" w:cs="Calibri"/>
                <w:sz w:val="20"/>
              </w:rPr>
            </w:pPr>
          </w:p>
        </w:tc>
        <w:tc>
          <w:tcPr>
            <w:tcW w:w="1814" w:type="dxa"/>
            <w:shd w:val="clear" w:color="auto" w:fill="auto"/>
          </w:tcPr>
          <w:p w:rsidR="00883A5B" w:rsidRPr="00B2754C" w:rsidRDefault="00883A5B" w:rsidP="00D12601">
            <w:pPr>
              <w:rPr>
                <w:rFonts w:ascii="Arial Narrow" w:eastAsia="Calibri" w:hAnsi="Arial Narrow" w:cs="Calibri"/>
                <w:sz w:val="20"/>
              </w:rPr>
            </w:pPr>
          </w:p>
        </w:tc>
      </w:tr>
      <w:tr w:rsidR="00883A5B" w:rsidRPr="00215472" w:rsidTr="00DD20F7">
        <w:tc>
          <w:tcPr>
            <w:tcW w:w="5983" w:type="dxa"/>
            <w:shd w:val="clear" w:color="auto" w:fill="auto"/>
          </w:tcPr>
          <w:p w:rsidR="00883A5B" w:rsidRPr="00B2754C" w:rsidRDefault="00883A5B" w:rsidP="0025732A">
            <w:pPr>
              <w:rPr>
                <w:rFonts w:ascii="Arial Narrow" w:eastAsia="Calibri" w:hAnsi="Arial Narrow" w:cs="Calibri"/>
                <w:sz w:val="20"/>
              </w:rPr>
            </w:pPr>
            <w:r w:rsidRPr="00B2754C">
              <w:rPr>
                <w:rFonts w:ascii="Arial Narrow" w:eastAsia="Calibri" w:hAnsi="Arial Narrow" w:cs="Calibri"/>
                <w:sz w:val="20"/>
              </w:rPr>
              <w:t xml:space="preserve">(c) </w:t>
            </w:r>
            <w:r w:rsidR="0025732A" w:rsidRPr="00B2754C">
              <w:rPr>
                <w:rFonts w:ascii="Arial Narrow" w:eastAsia="Calibri" w:hAnsi="Arial Narrow" w:cs="Calibri"/>
                <w:sz w:val="20"/>
              </w:rPr>
              <w:t>- (e) Others</w:t>
            </w:r>
          </w:p>
        </w:tc>
        <w:tc>
          <w:tcPr>
            <w:tcW w:w="1984" w:type="dxa"/>
            <w:shd w:val="clear" w:color="auto" w:fill="auto"/>
          </w:tcPr>
          <w:p w:rsidR="00883A5B" w:rsidRPr="00B2754C" w:rsidRDefault="00883A5B" w:rsidP="00D12601">
            <w:pPr>
              <w:rPr>
                <w:rFonts w:ascii="Arial Narrow" w:eastAsia="Calibri" w:hAnsi="Arial Narrow" w:cs="Calibri"/>
                <w:sz w:val="20"/>
              </w:rPr>
            </w:pPr>
          </w:p>
        </w:tc>
        <w:tc>
          <w:tcPr>
            <w:tcW w:w="1814" w:type="dxa"/>
            <w:shd w:val="clear" w:color="auto" w:fill="auto"/>
          </w:tcPr>
          <w:p w:rsidR="00883A5B" w:rsidRPr="00B2754C" w:rsidRDefault="00883A5B" w:rsidP="00D12601">
            <w:pPr>
              <w:rPr>
                <w:rFonts w:ascii="Arial Narrow" w:eastAsia="Calibri" w:hAnsi="Arial Narrow" w:cs="Calibri"/>
                <w:sz w:val="20"/>
              </w:rPr>
            </w:pPr>
          </w:p>
        </w:tc>
      </w:tr>
      <w:tr w:rsidR="00883A5B" w:rsidRPr="00215472" w:rsidTr="00DD20F7">
        <w:tc>
          <w:tcPr>
            <w:tcW w:w="5983" w:type="dxa"/>
            <w:shd w:val="clear" w:color="auto" w:fill="9CC2E5"/>
          </w:tcPr>
          <w:p w:rsidR="00883A5B" w:rsidRPr="00B2754C" w:rsidRDefault="00883A5B" w:rsidP="00D12601">
            <w:pPr>
              <w:pStyle w:val="A-Normaltext"/>
              <w:rPr>
                <w:rFonts w:ascii="Arial Narrow" w:hAnsi="Arial Narrow" w:cs="Calibri"/>
                <w:sz w:val="20"/>
                <w:szCs w:val="20"/>
              </w:rPr>
            </w:pPr>
            <w:r w:rsidRPr="00B2754C">
              <w:rPr>
                <w:rFonts w:ascii="Arial Narrow" w:eastAsia="Times New Roman" w:hAnsi="Arial Narrow" w:cs="Calibri"/>
                <w:bCs/>
                <w:color w:val="000000"/>
                <w:sz w:val="20"/>
                <w:szCs w:val="20"/>
              </w:rPr>
              <w:t>II. Lymphomas and reticuloendothelial neoplasms</w:t>
            </w:r>
          </w:p>
        </w:tc>
        <w:tc>
          <w:tcPr>
            <w:tcW w:w="1984" w:type="dxa"/>
            <w:shd w:val="clear" w:color="auto" w:fill="9CC2E5"/>
          </w:tcPr>
          <w:p w:rsidR="00883A5B" w:rsidRPr="00B2754C" w:rsidRDefault="00883A5B" w:rsidP="00D12601">
            <w:pPr>
              <w:pStyle w:val="A-Normaltext"/>
              <w:rPr>
                <w:rFonts w:ascii="Arial Narrow" w:hAnsi="Arial Narrow" w:cs="Calibri"/>
                <w:sz w:val="20"/>
                <w:szCs w:val="20"/>
              </w:rPr>
            </w:pPr>
          </w:p>
        </w:tc>
        <w:tc>
          <w:tcPr>
            <w:tcW w:w="1814" w:type="dxa"/>
            <w:shd w:val="clear" w:color="auto" w:fill="9CC2E5"/>
          </w:tcPr>
          <w:p w:rsidR="00883A5B" w:rsidRPr="00B2754C" w:rsidRDefault="00883A5B" w:rsidP="00D12601">
            <w:pPr>
              <w:pStyle w:val="A-Normaltext"/>
              <w:rPr>
                <w:rFonts w:ascii="Arial Narrow" w:hAnsi="Arial Narrow" w:cs="Calibri"/>
                <w:sz w:val="20"/>
                <w:szCs w:val="20"/>
              </w:rPr>
            </w:pPr>
          </w:p>
        </w:tc>
      </w:tr>
      <w:tr w:rsidR="00883A5B" w:rsidRPr="00215472" w:rsidTr="00DD20F7">
        <w:tc>
          <w:tcPr>
            <w:tcW w:w="5983" w:type="dxa"/>
            <w:shd w:val="clear" w:color="auto" w:fill="auto"/>
            <w:vAlign w:val="center"/>
          </w:tcPr>
          <w:p w:rsidR="00883A5B" w:rsidRPr="00B2754C" w:rsidRDefault="00883A5B" w:rsidP="00D12601">
            <w:pPr>
              <w:rPr>
                <w:rFonts w:ascii="Arial Narrow" w:eastAsia="Calibri" w:hAnsi="Arial Narrow" w:cs="Calibri"/>
                <w:sz w:val="20"/>
              </w:rPr>
            </w:pPr>
            <w:r w:rsidRPr="00B2754C">
              <w:rPr>
                <w:rFonts w:ascii="Arial Narrow" w:eastAsia="Calibri" w:hAnsi="Arial Narrow" w:cs="Calibri"/>
                <w:sz w:val="20"/>
              </w:rPr>
              <w:t>(a) Hodgkin lymphomas</w:t>
            </w:r>
          </w:p>
        </w:tc>
        <w:tc>
          <w:tcPr>
            <w:tcW w:w="1984" w:type="dxa"/>
            <w:shd w:val="clear" w:color="auto" w:fill="auto"/>
            <w:vAlign w:val="center"/>
          </w:tcPr>
          <w:p w:rsidR="00883A5B" w:rsidRPr="00B2754C" w:rsidRDefault="00883A5B" w:rsidP="00D12601">
            <w:pPr>
              <w:rPr>
                <w:rFonts w:ascii="Arial Narrow" w:eastAsia="Calibri" w:hAnsi="Arial Narrow" w:cs="Calibri"/>
                <w:sz w:val="20"/>
              </w:rPr>
            </w:pPr>
          </w:p>
        </w:tc>
        <w:tc>
          <w:tcPr>
            <w:tcW w:w="1814" w:type="dxa"/>
            <w:shd w:val="clear" w:color="auto" w:fill="auto"/>
            <w:vAlign w:val="center"/>
          </w:tcPr>
          <w:p w:rsidR="00883A5B" w:rsidRPr="00B2754C" w:rsidRDefault="00883A5B" w:rsidP="00D12601">
            <w:pPr>
              <w:rPr>
                <w:rFonts w:ascii="Arial Narrow" w:eastAsia="Calibri" w:hAnsi="Arial Narrow" w:cs="Calibri"/>
                <w:sz w:val="20"/>
              </w:rPr>
            </w:pPr>
          </w:p>
        </w:tc>
      </w:tr>
      <w:tr w:rsidR="00883A5B" w:rsidRPr="00215472" w:rsidTr="00DD20F7">
        <w:tc>
          <w:tcPr>
            <w:tcW w:w="5983" w:type="dxa"/>
            <w:shd w:val="clear" w:color="auto" w:fill="auto"/>
            <w:vAlign w:val="center"/>
          </w:tcPr>
          <w:p w:rsidR="00883A5B" w:rsidRPr="00B2754C" w:rsidRDefault="00883A5B" w:rsidP="00D12601">
            <w:pPr>
              <w:rPr>
                <w:rFonts w:ascii="Arial Narrow" w:eastAsia="Calibri" w:hAnsi="Arial Narrow" w:cs="Calibri"/>
                <w:sz w:val="20"/>
              </w:rPr>
            </w:pPr>
            <w:r w:rsidRPr="00B2754C">
              <w:rPr>
                <w:rFonts w:ascii="Arial Narrow" w:eastAsia="Calibri" w:hAnsi="Arial Narrow" w:cs="Calibri"/>
                <w:sz w:val="20"/>
              </w:rPr>
              <w:t xml:space="preserve">(b) Non-Hodgkin lymphomas (except </w:t>
            </w:r>
            <w:proofErr w:type="spellStart"/>
            <w:r w:rsidRPr="00B2754C">
              <w:rPr>
                <w:rFonts w:ascii="Arial Narrow" w:eastAsia="Calibri" w:hAnsi="Arial Narrow" w:cs="Calibri"/>
                <w:sz w:val="20"/>
              </w:rPr>
              <w:t>Burkitt</w:t>
            </w:r>
            <w:proofErr w:type="spellEnd"/>
            <w:r w:rsidRPr="00B2754C">
              <w:rPr>
                <w:rFonts w:ascii="Arial Narrow" w:eastAsia="Calibri" w:hAnsi="Arial Narrow" w:cs="Calibri"/>
                <w:sz w:val="20"/>
              </w:rPr>
              <w:t xml:space="preserve"> lymphoma)</w:t>
            </w:r>
          </w:p>
        </w:tc>
        <w:tc>
          <w:tcPr>
            <w:tcW w:w="1984" w:type="dxa"/>
            <w:shd w:val="clear" w:color="auto" w:fill="auto"/>
            <w:vAlign w:val="center"/>
          </w:tcPr>
          <w:p w:rsidR="00883A5B" w:rsidRPr="00B2754C" w:rsidRDefault="00883A5B" w:rsidP="00D12601">
            <w:pPr>
              <w:rPr>
                <w:rFonts w:ascii="Arial Narrow" w:eastAsia="Calibri" w:hAnsi="Arial Narrow" w:cs="Calibri"/>
                <w:sz w:val="20"/>
              </w:rPr>
            </w:pPr>
          </w:p>
        </w:tc>
        <w:tc>
          <w:tcPr>
            <w:tcW w:w="1814" w:type="dxa"/>
            <w:shd w:val="clear" w:color="auto" w:fill="auto"/>
            <w:vAlign w:val="center"/>
          </w:tcPr>
          <w:p w:rsidR="00883A5B" w:rsidRPr="00B2754C" w:rsidRDefault="00883A5B" w:rsidP="00D12601">
            <w:pPr>
              <w:rPr>
                <w:rFonts w:ascii="Arial Narrow" w:eastAsia="Calibri" w:hAnsi="Arial Narrow" w:cs="Calibri"/>
                <w:sz w:val="20"/>
              </w:rPr>
            </w:pPr>
          </w:p>
        </w:tc>
      </w:tr>
      <w:tr w:rsidR="00883A5B" w:rsidRPr="00215472" w:rsidTr="00DD20F7">
        <w:tc>
          <w:tcPr>
            <w:tcW w:w="5983" w:type="dxa"/>
            <w:shd w:val="clear" w:color="auto" w:fill="auto"/>
            <w:vAlign w:val="center"/>
          </w:tcPr>
          <w:p w:rsidR="00883A5B" w:rsidRPr="00B2754C" w:rsidRDefault="00883A5B" w:rsidP="0025732A">
            <w:pPr>
              <w:rPr>
                <w:rFonts w:ascii="Arial Narrow" w:eastAsia="Calibri" w:hAnsi="Arial Narrow" w:cs="Calibri"/>
                <w:sz w:val="20"/>
              </w:rPr>
            </w:pPr>
            <w:r w:rsidRPr="00B2754C">
              <w:rPr>
                <w:rFonts w:ascii="Arial Narrow" w:eastAsia="Calibri" w:hAnsi="Arial Narrow" w:cs="Calibri"/>
                <w:sz w:val="20"/>
              </w:rPr>
              <w:t xml:space="preserve">(c) </w:t>
            </w:r>
            <w:r w:rsidR="0025732A" w:rsidRPr="00B2754C">
              <w:rPr>
                <w:rFonts w:ascii="Arial Narrow" w:eastAsia="Calibri" w:hAnsi="Arial Narrow" w:cs="Calibri"/>
                <w:sz w:val="20"/>
              </w:rPr>
              <w:t>- (e) Others</w:t>
            </w:r>
          </w:p>
        </w:tc>
        <w:tc>
          <w:tcPr>
            <w:tcW w:w="1984" w:type="dxa"/>
            <w:shd w:val="clear" w:color="auto" w:fill="auto"/>
            <w:vAlign w:val="center"/>
          </w:tcPr>
          <w:p w:rsidR="00883A5B" w:rsidRPr="00B2754C" w:rsidRDefault="00883A5B" w:rsidP="00D12601">
            <w:pPr>
              <w:rPr>
                <w:rFonts w:ascii="Arial Narrow" w:eastAsia="Calibri" w:hAnsi="Arial Narrow" w:cs="Calibri"/>
                <w:sz w:val="20"/>
              </w:rPr>
            </w:pPr>
          </w:p>
        </w:tc>
        <w:tc>
          <w:tcPr>
            <w:tcW w:w="1814" w:type="dxa"/>
            <w:shd w:val="clear" w:color="auto" w:fill="auto"/>
            <w:vAlign w:val="center"/>
          </w:tcPr>
          <w:p w:rsidR="00883A5B" w:rsidRPr="00B2754C" w:rsidRDefault="00883A5B" w:rsidP="00D12601">
            <w:pPr>
              <w:rPr>
                <w:rFonts w:ascii="Arial Narrow" w:eastAsia="Calibri" w:hAnsi="Arial Narrow" w:cs="Calibri"/>
                <w:sz w:val="20"/>
              </w:rPr>
            </w:pPr>
          </w:p>
        </w:tc>
      </w:tr>
      <w:tr w:rsidR="00883A5B" w:rsidRPr="00215472" w:rsidTr="00DD20F7">
        <w:tc>
          <w:tcPr>
            <w:tcW w:w="5983" w:type="dxa"/>
            <w:shd w:val="clear" w:color="auto" w:fill="9CC2E5"/>
          </w:tcPr>
          <w:p w:rsidR="00883A5B" w:rsidRPr="00B2754C" w:rsidRDefault="00883A5B" w:rsidP="00D12601">
            <w:pPr>
              <w:pStyle w:val="A-Normaltext"/>
              <w:rPr>
                <w:rFonts w:ascii="Arial Narrow" w:eastAsia="Times New Roman" w:hAnsi="Arial Narrow" w:cs="Calibri"/>
                <w:bCs/>
                <w:color w:val="000000"/>
                <w:sz w:val="20"/>
                <w:szCs w:val="20"/>
              </w:rPr>
            </w:pPr>
            <w:r w:rsidRPr="00B2754C">
              <w:rPr>
                <w:rFonts w:ascii="Arial Narrow" w:eastAsia="Times New Roman" w:hAnsi="Arial Narrow" w:cs="Calibri"/>
                <w:bCs/>
                <w:color w:val="000000"/>
                <w:sz w:val="20"/>
                <w:szCs w:val="20"/>
              </w:rPr>
              <w:t xml:space="preserve">III. CNS and miscellaneous intracranial and </w:t>
            </w:r>
            <w:proofErr w:type="spellStart"/>
            <w:r w:rsidRPr="00B2754C">
              <w:rPr>
                <w:rFonts w:ascii="Arial Narrow" w:eastAsia="Times New Roman" w:hAnsi="Arial Narrow" w:cs="Calibri"/>
                <w:bCs/>
                <w:color w:val="000000"/>
                <w:sz w:val="20"/>
                <w:szCs w:val="20"/>
              </w:rPr>
              <w:t>intraspinal</w:t>
            </w:r>
            <w:proofErr w:type="spellEnd"/>
            <w:r w:rsidRPr="00B2754C">
              <w:rPr>
                <w:rFonts w:ascii="Arial Narrow" w:eastAsia="Times New Roman" w:hAnsi="Arial Narrow" w:cs="Calibri"/>
                <w:bCs/>
                <w:color w:val="000000"/>
                <w:sz w:val="20"/>
                <w:szCs w:val="20"/>
              </w:rPr>
              <w:t xml:space="preserve"> neoplasms</w:t>
            </w:r>
          </w:p>
        </w:tc>
        <w:tc>
          <w:tcPr>
            <w:tcW w:w="1984" w:type="dxa"/>
            <w:shd w:val="clear" w:color="auto" w:fill="9CC2E5"/>
          </w:tcPr>
          <w:p w:rsidR="00883A5B" w:rsidRPr="00B2754C" w:rsidRDefault="00883A5B" w:rsidP="00D12601">
            <w:pPr>
              <w:pStyle w:val="A-Normaltext"/>
              <w:rPr>
                <w:rFonts w:ascii="Arial Narrow" w:eastAsia="Times New Roman" w:hAnsi="Arial Narrow" w:cs="Calibri"/>
                <w:bCs/>
                <w:color w:val="000000"/>
                <w:sz w:val="20"/>
                <w:szCs w:val="20"/>
              </w:rPr>
            </w:pPr>
          </w:p>
        </w:tc>
        <w:tc>
          <w:tcPr>
            <w:tcW w:w="1814" w:type="dxa"/>
            <w:shd w:val="clear" w:color="auto" w:fill="9CC2E5"/>
          </w:tcPr>
          <w:p w:rsidR="00883A5B" w:rsidRPr="00B2754C" w:rsidRDefault="00883A5B" w:rsidP="00D12601">
            <w:pPr>
              <w:pStyle w:val="A-Normaltext"/>
              <w:rPr>
                <w:rFonts w:ascii="Arial Narrow" w:eastAsia="Times New Roman" w:hAnsi="Arial Narrow" w:cs="Calibri"/>
                <w:bCs/>
                <w:color w:val="000000"/>
                <w:sz w:val="20"/>
                <w:szCs w:val="20"/>
              </w:rPr>
            </w:pPr>
          </w:p>
        </w:tc>
      </w:tr>
      <w:tr w:rsidR="00883A5B" w:rsidRPr="00215472" w:rsidTr="00DD20F7">
        <w:tc>
          <w:tcPr>
            <w:tcW w:w="5983" w:type="dxa"/>
            <w:shd w:val="clear" w:color="auto" w:fill="auto"/>
            <w:vAlign w:val="center"/>
          </w:tcPr>
          <w:p w:rsidR="00883A5B" w:rsidRPr="00B2754C" w:rsidRDefault="00883A5B" w:rsidP="00D12601">
            <w:pPr>
              <w:rPr>
                <w:rFonts w:ascii="Arial Narrow" w:eastAsia="Calibri" w:hAnsi="Arial Narrow" w:cs="Calibri"/>
                <w:sz w:val="20"/>
              </w:rPr>
            </w:pPr>
            <w:r w:rsidRPr="00B2754C">
              <w:rPr>
                <w:rFonts w:ascii="Arial Narrow" w:eastAsia="Calibri" w:hAnsi="Arial Narrow" w:cs="Calibri"/>
                <w:sz w:val="20"/>
              </w:rPr>
              <w:t xml:space="preserve">(b) </w:t>
            </w:r>
            <w:proofErr w:type="spellStart"/>
            <w:r w:rsidRPr="00B2754C">
              <w:rPr>
                <w:rFonts w:ascii="Arial Narrow" w:eastAsia="Calibri" w:hAnsi="Arial Narrow" w:cs="Calibri"/>
                <w:sz w:val="20"/>
              </w:rPr>
              <w:t>Astrocytomas</w:t>
            </w:r>
            <w:proofErr w:type="spellEnd"/>
          </w:p>
        </w:tc>
        <w:tc>
          <w:tcPr>
            <w:tcW w:w="1984" w:type="dxa"/>
            <w:shd w:val="clear" w:color="auto" w:fill="auto"/>
            <w:vAlign w:val="center"/>
          </w:tcPr>
          <w:p w:rsidR="00883A5B" w:rsidRPr="00B2754C" w:rsidRDefault="00883A5B" w:rsidP="00D12601">
            <w:pPr>
              <w:rPr>
                <w:rFonts w:ascii="Arial Narrow" w:eastAsia="Calibri" w:hAnsi="Arial Narrow" w:cs="Calibri"/>
                <w:sz w:val="20"/>
              </w:rPr>
            </w:pPr>
          </w:p>
        </w:tc>
        <w:tc>
          <w:tcPr>
            <w:tcW w:w="1814" w:type="dxa"/>
            <w:shd w:val="clear" w:color="auto" w:fill="auto"/>
            <w:vAlign w:val="center"/>
          </w:tcPr>
          <w:p w:rsidR="00883A5B" w:rsidRPr="00B2754C" w:rsidRDefault="00883A5B" w:rsidP="00D12601">
            <w:pPr>
              <w:rPr>
                <w:rFonts w:ascii="Arial Narrow" w:eastAsia="Calibri" w:hAnsi="Arial Narrow" w:cs="Calibri"/>
                <w:sz w:val="20"/>
              </w:rPr>
            </w:pPr>
          </w:p>
        </w:tc>
      </w:tr>
      <w:tr w:rsidR="00883A5B" w:rsidRPr="00215472" w:rsidTr="00DD20F7">
        <w:tc>
          <w:tcPr>
            <w:tcW w:w="5983" w:type="dxa"/>
            <w:shd w:val="clear" w:color="auto" w:fill="auto"/>
            <w:vAlign w:val="center"/>
          </w:tcPr>
          <w:p w:rsidR="00883A5B" w:rsidRPr="00B2754C" w:rsidRDefault="00883A5B" w:rsidP="00D12601">
            <w:pPr>
              <w:rPr>
                <w:rFonts w:ascii="Arial Narrow" w:eastAsia="Calibri" w:hAnsi="Arial Narrow" w:cs="Calibri"/>
                <w:sz w:val="20"/>
              </w:rPr>
            </w:pPr>
            <w:r w:rsidRPr="00B2754C">
              <w:rPr>
                <w:rFonts w:ascii="Arial Narrow" w:eastAsia="Calibri" w:hAnsi="Arial Narrow" w:cs="Calibri"/>
                <w:sz w:val="20"/>
              </w:rPr>
              <w:t xml:space="preserve">(c) Intracranial and </w:t>
            </w:r>
            <w:proofErr w:type="spellStart"/>
            <w:r w:rsidRPr="00B2754C">
              <w:rPr>
                <w:rFonts w:ascii="Arial Narrow" w:eastAsia="Calibri" w:hAnsi="Arial Narrow" w:cs="Calibri"/>
                <w:sz w:val="20"/>
              </w:rPr>
              <w:t>intraspinal</w:t>
            </w:r>
            <w:proofErr w:type="spellEnd"/>
            <w:r w:rsidRPr="00B2754C">
              <w:rPr>
                <w:rFonts w:ascii="Arial Narrow" w:eastAsia="Calibri" w:hAnsi="Arial Narrow" w:cs="Calibri"/>
                <w:sz w:val="20"/>
              </w:rPr>
              <w:t xml:space="preserve"> embryonal tumors</w:t>
            </w:r>
          </w:p>
        </w:tc>
        <w:tc>
          <w:tcPr>
            <w:tcW w:w="1984" w:type="dxa"/>
            <w:shd w:val="clear" w:color="auto" w:fill="auto"/>
            <w:vAlign w:val="center"/>
          </w:tcPr>
          <w:p w:rsidR="00883A5B" w:rsidRPr="00B2754C" w:rsidRDefault="00883A5B" w:rsidP="00D12601">
            <w:pPr>
              <w:rPr>
                <w:rFonts w:ascii="Arial Narrow" w:eastAsia="Calibri" w:hAnsi="Arial Narrow" w:cs="Calibri"/>
                <w:sz w:val="20"/>
              </w:rPr>
            </w:pPr>
          </w:p>
        </w:tc>
        <w:tc>
          <w:tcPr>
            <w:tcW w:w="1814" w:type="dxa"/>
            <w:shd w:val="clear" w:color="auto" w:fill="auto"/>
            <w:vAlign w:val="center"/>
          </w:tcPr>
          <w:p w:rsidR="00883A5B" w:rsidRPr="00B2754C" w:rsidRDefault="00883A5B" w:rsidP="00D12601">
            <w:pPr>
              <w:rPr>
                <w:rFonts w:ascii="Arial Narrow" w:eastAsia="Calibri" w:hAnsi="Arial Narrow" w:cs="Calibri"/>
                <w:sz w:val="20"/>
              </w:rPr>
            </w:pPr>
          </w:p>
        </w:tc>
      </w:tr>
      <w:tr w:rsidR="00883A5B" w:rsidRPr="00215472" w:rsidTr="00DD20F7">
        <w:tc>
          <w:tcPr>
            <w:tcW w:w="5983" w:type="dxa"/>
            <w:shd w:val="clear" w:color="auto" w:fill="auto"/>
            <w:vAlign w:val="center"/>
          </w:tcPr>
          <w:p w:rsidR="00883A5B" w:rsidRPr="00B2754C" w:rsidRDefault="0025732A" w:rsidP="0025732A">
            <w:pPr>
              <w:rPr>
                <w:rFonts w:ascii="Arial Narrow" w:eastAsia="Calibri" w:hAnsi="Arial Narrow" w:cs="Calibri"/>
                <w:sz w:val="20"/>
              </w:rPr>
            </w:pPr>
            <w:r w:rsidRPr="00B2754C">
              <w:rPr>
                <w:rFonts w:ascii="Arial Narrow" w:eastAsia="Calibri" w:hAnsi="Arial Narrow" w:cs="Calibri"/>
                <w:sz w:val="20"/>
              </w:rPr>
              <w:t xml:space="preserve">(a), </w:t>
            </w:r>
            <w:r w:rsidR="00883A5B" w:rsidRPr="00B2754C">
              <w:rPr>
                <w:rFonts w:ascii="Arial Narrow" w:eastAsia="Calibri" w:hAnsi="Arial Narrow" w:cs="Calibri"/>
                <w:sz w:val="20"/>
              </w:rPr>
              <w:t>(d)</w:t>
            </w:r>
            <w:r w:rsidRPr="00B2754C">
              <w:rPr>
                <w:rFonts w:ascii="Arial Narrow" w:eastAsia="Calibri" w:hAnsi="Arial Narrow" w:cs="Calibri"/>
                <w:sz w:val="20"/>
              </w:rPr>
              <w:t xml:space="preserve"> - (f)</w:t>
            </w:r>
            <w:r w:rsidR="00883A5B" w:rsidRPr="00B2754C">
              <w:rPr>
                <w:rFonts w:ascii="Arial Narrow" w:eastAsia="Calibri" w:hAnsi="Arial Narrow" w:cs="Calibri"/>
                <w:sz w:val="20"/>
              </w:rPr>
              <w:t xml:space="preserve"> Other</w:t>
            </w:r>
            <w:r w:rsidRPr="00B2754C">
              <w:rPr>
                <w:rFonts w:ascii="Arial Narrow" w:eastAsia="Calibri" w:hAnsi="Arial Narrow" w:cs="Calibri"/>
                <w:sz w:val="20"/>
              </w:rPr>
              <w:t>s</w:t>
            </w:r>
          </w:p>
        </w:tc>
        <w:tc>
          <w:tcPr>
            <w:tcW w:w="1984" w:type="dxa"/>
            <w:shd w:val="clear" w:color="auto" w:fill="auto"/>
            <w:vAlign w:val="center"/>
          </w:tcPr>
          <w:p w:rsidR="00883A5B" w:rsidRPr="00B2754C" w:rsidRDefault="00883A5B" w:rsidP="00D12601">
            <w:pPr>
              <w:rPr>
                <w:rFonts w:ascii="Arial Narrow" w:eastAsia="Calibri" w:hAnsi="Arial Narrow" w:cs="Calibri"/>
                <w:sz w:val="20"/>
              </w:rPr>
            </w:pPr>
          </w:p>
        </w:tc>
        <w:tc>
          <w:tcPr>
            <w:tcW w:w="1814" w:type="dxa"/>
            <w:shd w:val="clear" w:color="auto" w:fill="auto"/>
            <w:vAlign w:val="center"/>
          </w:tcPr>
          <w:p w:rsidR="00883A5B" w:rsidRPr="00B2754C" w:rsidRDefault="00883A5B" w:rsidP="00D12601">
            <w:pPr>
              <w:rPr>
                <w:rFonts w:ascii="Arial Narrow" w:eastAsia="Calibri" w:hAnsi="Arial Narrow" w:cs="Calibri"/>
                <w:sz w:val="20"/>
              </w:rPr>
            </w:pPr>
          </w:p>
        </w:tc>
      </w:tr>
      <w:tr w:rsidR="00883A5B" w:rsidRPr="00215472" w:rsidTr="00DD20F7">
        <w:tc>
          <w:tcPr>
            <w:tcW w:w="5983" w:type="dxa"/>
            <w:shd w:val="clear" w:color="auto" w:fill="9CC2E5"/>
            <w:vAlign w:val="center"/>
          </w:tcPr>
          <w:p w:rsidR="00883A5B" w:rsidRPr="00B2754C" w:rsidRDefault="00883A5B" w:rsidP="00D12601">
            <w:pPr>
              <w:rPr>
                <w:rFonts w:ascii="Arial Narrow" w:eastAsia="Calibri" w:hAnsi="Arial Narrow" w:cs="Calibri"/>
                <w:sz w:val="20"/>
              </w:rPr>
            </w:pPr>
            <w:r w:rsidRPr="00B2754C">
              <w:rPr>
                <w:rFonts w:ascii="Arial Narrow" w:eastAsia="Calibri" w:hAnsi="Arial Narrow" w:cs="Calibri"/>
                <w:sz w:val="20"/>
              </w:rPr>
              <w:t xml:space="preserve">IV. </w:t>
            </w:r>
            <w:proofErr w:type="spellStart"/>
            <w:r w:rsidRPr="00B2754C">
              <w:rPr>
                <w:rFonts w:ascii="Arial Narrow" w:eastAsia="Calibri" w:hAnsi="Arial Narrow" w:cs="Calibri"/>
                <w:sz w:val="20"/>
              </w:rPr>
              <w:t>Neuroblastoma</w:t>
            </w:r>
            <w:proofErr w:type="spellEnd"/>
            <w:r w:rsidRPr="00B2754C">
              <w:rPr>
                <w:rFonts w:ascii="Arial Narrow" w:eastAsia="Calibri" w:hAnsi="Arial Narrow" w:cs="Calibri"/>
                <w:sz w:val="20"/>
              </w:rPr>
              <w:t xml:space="preserve"> and other peripheral nervous cell tumors</w:t>
            </w:r>
          </w:p>
        </w:tc>
        <w:tc>
          <w:tcPr>
            <w:tcW w:w="1984" w:type="dxa"/>
            <w:shd w:val="clear" w:color="auto" w:fill="9CC2E5"/>
            <w:vAlign w:val="center"/>
          </w:tcPr>
          <w:p w:rsidR="00883A5B" w:rsidRPr="00B2754C" w:rsidRDefault="00883A5B" w:rsidP="00D12601">
            <w:pPr>
              <w:rPr>
                <w:rFonts w:ascii="Arial Narrow" w:eastAsia="Calibri" w:hAnsi="Arial Narrow" w:cs="Calibri"/>
                <w:sz w:val="20"/>
              </w:rPr>
            </w:pPr>
          </w:p>
        </w:tc>
        <w:tc>
          <w:tcPr>
            <w:tcW w:w="1814" w:type="dxa"/>
            <w:shd w:val="clear" w:color="auto" w:fill="9CC2E5"/>
            <w:vAlign w:val="center"/>
          </w:tcPr>
          <w:p w:rsidR="00883A5B" w:rsidRPr="00B2754C" w:rsidRDefault="00883A5B" w:rsidP="00D12601">
            <w:pPr>
              <w:rPr>
                <w:rFonts w:ascii="Arial Narrow" w:eastAsia="Calibri" w:hAnsi="Arial Narrow" w:cs="Calibri"/>
                <w:sz w:val="20"/>
              </w:rPr>
            </w:pPr>
          </w:p>
        </w:tc>
      </w:tr>
      <w:tr w:rsidR="00883A5B" w:rsidRPr="00215472" w:rsidTr="00DD20F7">
        <w:tc>
          <w:tcPr>
            <w:tcW w:w="5983" w:type="dxa"/>
            <w:shd w:val="clear" w:color="auto" w:fill="auto"/>
            <w:vAlign w:val="center"/>
          </w:tcPr>
          <w:p w:rsidR="00883A5B" w:rsidRPr="00B2754C" w:rsidRDefault="00883A5B" w:rsidP="00D12601">
            <w:pPr>
              <w:rPr>
                <w:rFonts w:ascii="Arial Narrow" w:eastAsia="Calibri" w:hAnsi="Arial Narrow" w:cs="Calibri"/>
                <w:sz w:val="20"/>
              </w:rPr>
            </w:pPr>
            <w:r w:rsidRPr="00B2754C">
              <w:rPr>
                <w:rFonts w:ascii="Arial Narrow" w:eastAsia="Calibri" w:hAnsi="Arial Narrow" w:cs="Calibri"/>
                <w:sz w:val="20"/>
              </w:rPr>
              <w:t xml:space="preserve">(a) </w:t>
            </w:r>
            <w:proofErr w:type="spellStart"/>
            <w:r w:rsidRPr="00B2754C">
              <w:rPr>
                <w:rFonts w:ascii="Arial Narrow" w:eastAsia="Calibri" w:hAnsi="Arial Narrow" w:cs="Calibri"/>
                <w:sz w:val="20"/>
              </w:rPr>
              <w:t>Neuroblastoma</w:t>
            </w:r>
            <w:proofErr w:type="spellEnd"/>
            <w:r w:rsidRPr="00B2754C">
              <w:rPr>
                <w:rFonts w:ascii="Arial Narrow" w:eastAsia="Calibri" w:hAnsi="Arial Narrow" w:cs="Calibri"/>
                <w:sz w:val="20"/>
              </w:rPr>
              <w:t xml:space="preserve"> and </w:t>
            </w:r>
            <w:proofErr w:type="spellStart"/>
            <w:r w:rsidRPr="00B2754C">
              <w:rPr>
                <w:rFonts w:ascii="Arial Narrow" w:eastAsia="Calibri" w:hAnsi="Arial Narrow" w:cs="Calibri"/>
                <w:sz w:val="20"/>
              </w:rPr>
              <w:t>ganglioneuroblastoma</w:t>
            </w:r>
            <w:proofErr w:type="spellEnd"/>
          </w:p>
        </w:tc>
        <w:tc>
          <w:tcPr>
            <w:tcW w:w="1984" w:type="dxa"/>
            <w:shd w:val="clear" w:color="auto" w:fill="auto"/>
            <w:vAlign w:val="center"/>
          </w:tcPr>
          <w:p w:rsidR="00883A5B" w:rsidRPr="00B2754C" w:rsidRDefault="00883A5B" w:rsidP="00D12601">
            <w:pPr>
              <w:rPr>
                <w:rFonts w:ascii="Arial Narrow" w:eastAsia="Calibri" w:hAnsi="Arial Narrow" w:cs="Calibri"/>
                <w:sz w:val="20"/>
              </w:rPr>
            </w:pPr>
          </w:p>
        </w:tc>
        <w:tc>
          <w:tcPr>
            <w:tcW w:w="1814" w:type="dxa"/>
            <w:shd w:val="clear" w:color="auto" w:fill="auto"/>
            <w:vAlign w:val="center"/>
          </w:tcPr>
          <w:p w:rsidR="00883A5B" w:rsidRPr="00B2754C" w:rsidRDefault="00883A5B" w:rsidP="00D12601">
            <w:pPr>
              <w:rPr>
                <w:rFonts w:ascii="Arial Narrow" w:eastAsia="Calibri" w:hAnsi="Arial Narrow" w:cs="Calibri"/>
                <w:sz w:val="20"/>
              </w:rPr>
            </w:pPr>
          </w:p>
        </w:tc>
      </w:tr>
      <w:tr w:rsidR="00883A5B" w:rsidRPr="00215472" w:rsidTr="00DD20F7">
        <w:tc>
          <w:tcPr>
            <w:tcW w:w="5983" w:type="dxa"/>
            <w:shd w:val="clear" w:color="auto" w:fill="auto"/>
            <w:vAlign w:val="center"/>
          </w:tcPr>
          <w:p w:rsidR="00883A5B" w:rsidRPr="00B2754C" w:rsidRDefault="00883A5B" w:rsidP="0025732A">
            <w:pPr>
              <w:rPr>
                <w:rFonts w:ascii="Arial Narrow" w:eastAsia="Calibri" w:hAnsi="Arial Narrow" w:cs="Calibri"/>
                <w:sz w:val="20"/>
              </w:rPr>
            </w:pPr>
            <w:r w:rsidRPr="00B2754C">
              <w:rPr>
                <w:rFonts w:ascii="Arial Narrow" w:eastAsia="Calibri" w:hAnsi="Arial Narrow" w:cs="Calibri"/>
                <w:sz w:val="20"/>
              </w:rPr>
              <w:t xml:space="preserve">(b) </w:t>
            </w:r>
            <w:r w:rsidR="0025732A" w:rsidRPr="00B2754C">
              <w:rPr>
                <w:rFonts w:ascii="Arial Narrow" w:eastAsia="Calibri" w:hAnsi="Arial Narrow" w:cs="Calibri"/>
                <w:sz w:val="20"/>
              </w:rPr>
              <w:t xml:space="preserve">Others </w:t>
            </w:r>
          </w:p>
        </w:tc>
        <w:tc>
          <w:tcPr>
            <w:tcW w:w="1984" w:type="dxa"/>
            <w:shd w:val="clear" w:color="auto" w:fill="auto"/>
            <w:vAlign w:val="center"/>
          </w:tcPr>
          <w:p w:rsidR="00883A5B" w:rsidRPr="00B2754C" w:rsidRDefault="00883A5B" w:rsidP="00D12601">
            <w:pPr>
              <w:rPr>
                <w:rFonts w:ascii="Arial Narrow" w:eastAsia="Calibri" w:hAnsi="Arial Narrow" w:cs="Calibri"/>
                <w:sz w:val="20"/>
              </w:rPr>
            </w:pPr>
          </w:p>
        </w:tc>
        <w:tc>
          <w:tcPr>
            <w:tcW w:w="1814" w:type="dxa"/>
            <w:shd w:val="clear" w:color="auto" w:fill="auto"/>
            <w:vAlign w:val="center"/>
          </w:tcPr>
          <w:p w:rsidR="00883A5B" w:rsidRPr="00B2754C" w:rsidRDefault="00883A5B" w:rsidP="00D12601">
            <w:pPr>
              <w:rPr>
                <w:rFonts w:ascii="Arial Narrow" w:eastAsia="Calibri" w:hAnsi="Arial Narrow" w:cs="Calibri"/>
                <w:sz w:val="20"/>
              </w:rPr>
            </w:pPr>
          </w:p>
        </w:tc>
      </w:tr>
      <w:tr w:rsidR="00883A5B" w:rsidRPr="00215472" w:rsidTr="00DD20F7">
        <w:tc>
          <w:tcPr>
            <w:tcW w:w="5983" w:type="dxa"/>
            <w:shd w:val="clear" w:color="auto" w:fill="9CC2E5"/>
            <w:vAlign w:val="center"/>
          </w:tcPr>
          <w:p w:rsidR="00883A5B" w:rsidRPr="00B2754C" w:rsidRDefault="00883A5B" w:rsidP="00D12601">
            <w:pPr>
              <w:rPr>
                <w:rFonts w:ascii="Arial Narrow" w:eastAsia="Calibri" w:hAnsi="Arial Narrow" w:cs="Calibri"/>
                <w:sz w:val="20"/>
              </w:rPr>
            </w:pPr>
            <w:r w:rsidRPr="00B2754C">
              <w:rPr>
                <w:rFonts w:ascii="Arial Narrow" w:eastAsia="Calibri" w:hAnsi="Arial Narrow" w:cs="Calibri"/>
                <w:sz w:val="20"/>
              </w:rPr>
              <w:t>V. Retinoblastoma</w:t>
            </w:r>
          </w:p>
        </w:tc>
        <w:tc>
          <w:tcPr>
            <w:tcW w:w="1984" w:type="dxa"/>
            <w:shd w:val="clear" w:color="auto" w:fill="9CC2E5"/>
            <w:vAlign w:val="center"/>
          </w:tcPr>
          <w:p w:rsidR="00883A5B" w:rsidRPr="00B2754C" w:rsidRDefault="00883A5B" w:rsidP="00D12601">
            <w:pPr>
              <w:rPr>
                <w:rFonts w:ascii="Arial Narrow" w:eastAsia="Calibri" w:hAnsi="Arial Narrow" w:cs="Calibri"/>
                <w:sz w:val="20"/>
              </w:rPr>
            </w:pPr>
          </w:p>
        </w:tc>
        <w:tc>
          <w:tcPr>
            <w:tcW w:w="1814" w:type="dxa"/>
            <w:shd w:val="clear" w:color="auto" w:fill="9CC2E5"/>
            <w:vAlign w:val="center"/>
          </w:tcPr>
          <w:p w:rsidR="00883A5B" w:rsidRPr="00B2754C" w:rsidRDefault="00883A5B" w:rsidP="00D12601">
            <w:pPr>
              <w:rPr>
                <w:rFonts w:ascii="Arial Narrow" w:eastAsia="Calibri" w:hAnsi="Arial Narrow" w:cs="Calibri"/>
                <w:sz w:val="20"/>
              </w:rPr>
            </w:pPr>
          </w:p>
        </w:tc>
      </w:tr>
      <w:tr w:rsidR="00883A5B" w:rsidRPr="00215472" w:rsidTr="00DD20F7">
        <w:tc>
          <w:tcPr>
            <w:tcW w:w="5983" w:type="dxa"/>
            <w:shd w:val="clear" w:color="auto" w:fill="9CC2E5"/>
            <w:vAlign w:val="center"/>
          </w:tcPr>
          <w:p w:rsidR="00883A5B" w:rsidRPr="00B2754C" w:rsidRDefault="00883A5B" w:rsidP="00D12601">
            <w:pPr>
              <w:rPr>
                <w:rFonts w:ascii="Arial Narrow" w:eastAsia="Calibri" w:hAnsi="Arial Narrow" w:cs="Calibri"/>
                <w:sz w:val="20"/>
              </w:rPr>
            </w:pPr>
            <w:r w:rsidRPr="00B2754C">
              <w:rPr>
                <w:rFonts w:ascii="Arial Narrow" w:eastAsia="Calibri" w:hAnsi="Arial Narrow" w:cs="Calibri"/>
                <w:sz w:val="20"/>
              </w:rPr>
              <w:t>VI. Renal tumors</w:t>
            </w:r>
          </w:p>
        </w:tc>
        <w:tc>
          <w:tcPr>
            <w:tcW w:w="1984" w:type="dxa"/>
            <w:shd w:val="clear" w:color="auto" w:fill="9CC2E5"/>
            <w:vAlign w:val="center"/>
          </w:tcPr>
          <w:p w:rsidR="00883A5B" w:rsidRPr="00B2754C" w:rsidRDefault="00883A5B" w:rsidP="00D12601">
            <w:pPr>
              <w:rPr>
                <w:rFonts w:ascii="Arial Narrow" w:eastAsia="Calibri" w:hAnsi="Arial Narrow" w:cs="Calibri"/>
                <w:sz w:val="20"/>
              </w:rPr>
            </w:pPr>
          </w:p>
        </w:tc>
        <w:tc>
          <w:tcPr>
            <w:tcW w:w="1814" w:type="dxa"/>
            <w:shd w:val="clear" w:color="auto" w:fill="9CC2E5"/>
            <w:vAlign w:val="center"/>
          </w:tcPr>
          <w:p w:rsidR="00883A5B" w:rsidRPr="00B2754C" w:rsidRDefault="00883A5B" w:rsidP="00D12601">
            <w:pPr>
              <w:rPr>
                <w:rFonts w:ascii="Arial Narrow" w:eastAsia="Calibri" w:hAnsi="Arial Narrow" w:cs="Calibri"/>
                <w:sz w:val="20"/>
              </w:rPr>
            </w:pPr>
          </w:p>
        </w:tc>
      </w:tr>
      <w:tr w:rsidR="00883A5B" w:rsidRPr="00215472" w:rsidTr="00DD20F7">
        <w:tc>
          <w:tcPr>
            <w:tcW w:w="5983" w:type="dxa"/>
            <w:shd w:val="clear" w:color="auto" w:fill="auto"/>
            <w:vAlign w:val="center"/>
          </w:tcPr>
          <w:p w:rsidR="00883A5B" w:rsidRPr="00B2754C" w:rsidRDefault="00883A5B" w:rsidP="00D12601">
            <w:pPr>
              <w:rPr>
                <w:rFonts w:ascii="Arial Narrow" w:eastAsia="Calibri" w:hAnsi="Arial Narrow" w:cs="Calibri"/>
                <w:sz w:val="20"/>
              </w:rPr>
            </w:pPr>
            <w:r w:rsidRPr="00B2754C">
              <w:rPr>
                <w:rFonts w:ascii="Arial Narrow" w:eastAsia="Calibri" w:hAnsi="Arial Narrow" w:cs="Calibri"/>
                <w:sz w:val="20"/>
              </w:rPr>
              <w:t xml:space="preserve">(a) </w:t>
            </w:r>
            <w:proofErr w:type="spellStart"/>
            <w:r w:rsidRPr="00B2754C">
              <w:rPr>
                <w:rFonts w:ascii="Arial Narrow" w:eastAsia="Calibri" w:hAnsi="Arial Narrow" w:cs="Calibri"/>
                <w:sz w:val="20"/>
              </w:rPr>
              <w:t>Nephroblastoma</w:t>
            </w:r>
            <w:proofErr w:type="spellEnd"/>
            <w:r w:rsidRPr="00B2754C">
              <w:rPr>
                <w:rFonts w:ascii="Arial Narrow" w:eastAsia="Calibri" w:hAnsi="Arial Narrow" w:cs="Calibri"/>
                <w:sz w:val="20"/>
              </w:rPr>
              <w:t xml:space="preserve"> and other </w:t>
            </w:r>
            <w:proofErr w:type="spellStart"/>
            <w:r w:rsidRPr="00B2754C">
              <w:rPr>
                <w:rFonts w:ascii="Arial Narrow" w:eastAsia="Calibri" w:hAnsi="Arial Narrow" w:cs="Calibri"/>
                <w:sz w:val="20"/>
              </w:rPr>
              <w:t>nonepithelial</w:t>
            </w:r>
            <w:proofErr w:type="spellEnd"/>
            <w:r w:rsidRPr="00B2754C">
              <w:rPr>
                <w:rFonts w:ascii="Arial Narrow" w:eastAsia="Calibri" w:hAnsi="Arial Narrow" w:cs="Calibri"/>
                <w:sz w:val="20"/>
              </w:rPr>
              <w:t xml:space="preserve"> renal tumors</w:t>
            </w:r>
          </w:p>
        </w:tc>
        <w:tc>
          <w:tcPr>
            <w:tcW w:w="1984" w:type="dxa"/>
            <w:shd w:val="clear" w:color="auto" w:fill="auto"/>
            <w:vAlign w:val="center"/>
          </w:tcPr>
          <w:p w:rsidR="00883A5B" w:rsidRPr="00B2754C" w:rsidRDefault="00883A5B" w:rsidP="00D12601">
            <w:pPr>
              <w:rPr>
                <w:rFonts w:ascii="Arial Narrow" w:eastAsia="Calibri" w:hAnsi="Arial Narrow" w:cs="Calibri"/>
                <w:sz w:val="20"/>
              </w:rPr>
            </w:pPr>
          </w:p>
        </w:tc>
        <w:tc>
          <w:tcPr>
            <w:tcW w:w="1814" w:type="dxa"/>
            <w:shd w:val="clear" w:color="auto" w:fill="auto"/>
            <w:vAlign w:val="center"/>
          </w:tcPr>
          <w:p w:rsidR="00883A5B" w:rsidRPr="00B2754C" w:rsidRDefault="00883A5B" w:rsidP="00D12601">
            <w:pPr>
              <w:rPr>
                <w:rFonts w:ascii="Arial Narrow" w:eastAsia="Calibri" w:hAnsi="Arial Narrow" w:cs="Calibri"/>
                <w:sz w:val="20"/>
              </w:rPr>
            </w:pPr>
          </w:p>
        </w:tc>
      </w:tr>
      <w:tr w:rsidR="00883A5B" w:rsidRPr="00215472" w:rsidTr="00DD20F7">
        <w:tc>
          <w:tcPr>
            <w:tcW w:w="5983" w:type="dxa"/>
            <w:shd w:val="clear" w:color="auto" w:fill="auto"/>
            <w:vAlign w:val="center"/>
          </w:tcPr>
          <w:p w:rsidR="00883A5B" w:rsidRPr="00B2754C" w:rsidRDefault="00883A5B" w:rsidP="0025732A">
            <w:pPr>
              <w:rPr>
                <w:rFonts w:ascii="Arial Narrow" w:eastAsia="Calibri" w:hAnsi="Arial Narrow" w:cs="Calibri"/>
                <w:sz w:val="20"/>
              </w:rPr>
            </w:pPr>
            <w:r w:rsidRPr="00B2754C">
              <w:rPr>
                <w:rFonts w:ascii="Arial Narrow" w:eastAsia="Calibri" w:hAnsi="Arial Narrow" w:cs="Calibri"/>
                <w:sz w:val="20"/>
              </w:rPr>
              <w:t>(b)</w:t>
            </w:r>
            <w:r w:rsidR="0025732A" w:rsidRPr="00B2754C">
              <w:rPr>
                <w:rFonts w:ascii="Arial Narrow" w:eastAsia="Calibri" w:hAnsi="Arial Narrow" w:cs="Calibri"/>
                <w:sz w:val="20"/>
              </w:rPr>
              <w:t xml:space="preserve"> - (c) Others </w:t>
            </w:r>
            <w:r w:rsidRPr="00B2754C">
              <w:rPr>
                <w:rFonts w:ascii="Arial Narrow" w:eastAsia="Calibri" w:hAnsi="Arial Narrow" w:cs="Calibri"/>
                <w:sz w:val="20"/>
              </w:rPr>
              <w:t xml:space="preserve"> </w:t>
            </w:r>
          </w:p>
        </w:tc>
        <w:tc>
          <w:tcPr>
            <w:tcW w:w="1984" w:type="dxa"/>
            <w:shd w:val="clear" w:color="auto" w:fill="auto"/>
            <w:vAlign w:val="center"/>
          </w:tcPr>
          <w:p w:rsidR="00883A5B" w:rsidRPr="00B2754C" w:rsidRDefault="00883A5B" w:rsidP="00D12601">
            <w:pPr>
              <w:rPr>
                <w:rFonts w:ascii="Arial Narrow" w:eastAsia="Calibri" w:hAnsi="Arial Narrow" w:cs="Calibri"/>
                <w:sz w:val="20"/>
              </w:rPr>
            </w:pPr>
          </w:p>
        </w:tc>
        <w:tc>
          <w:tcPr>
            <w:tcW w:w="1814" w:type="dxa"/>
            <w:shd w:val="clear" w:color="auto" w:fill="auto"/>
            <w:vAlign w:val="center"/>
          </w:tcPr>
          <w:p w:rsidR="00883A5B" w:rsidRPr="00B2754C" w:rsidRDefault="00883A5B" w:rsidP="00D12601">
            <w:pPr>
              <w:rPr>
                <w:rFonts w:ascii="Arial Narrow" w:eastAsia="Calibri" w:hAnsi="Arial Narrow" w:cs="Calibri"/>
                <w:sz w:val="20"/>
              </w:rPr>
            </w:pPr>
          </w:p>
        </w:tc>
      </w:tr>
      <w:tr w:rsidR="00883A5B" w:rsidRPr="00215472" w:rsidTr="00DD20F7">
        <w:tc>
          <w:tcPr>
            <w:tcW w:w="5983" w:type="dxa"/>
            <w:shd w:val="clear" w:color="auto" w:fill="9CC2E5"/>
            <w:vAlign w:val="center"/>
          </w:tcPr>
          <w:p w:rsidR="00883A5B" w:rsidRPr="00B2754C" w:rsidRDefault="00DD20F7" w:rsidP="00D12601">
            <w:pPr>
              <w:rPr>
                <w:rFonts w:ascii="Arial Narrow" w:eastAsia="Calibri" w:hAnsi="Arial Narrow" w:cs="Calibri"/>
                <w:sz w:val="20"/>
              </w:rPr>
            </w:pPr>
            <w:r w:rsidRPr="00B2754C">
              <w:rPr>
                <w:rFonts w:ascii="Arial Narrow" w:eastAsia="Calibri" w:hAnsi="Arial Narrow" w:cs="Calibri"/>
                <w:sz w:val="20"/>
              </w:rPr>
              <w:t>VII. Hepatic tumors</w:t>
            </w:r>
          </w:p>
        </w:tc>
        <w:tc>
          <w:tcPr>
            <w:tcW w:w="1984" w:type="dxa"/>
            <w:shd w:val="clear" w:color="auto" w:fill="9CC2E5"/>
            <w:vAlign w:val="center"/>
          </w:tcPr>
          <w:p w:rsidR="00883A5B" w:rsidRPr="00B2754C" w:rsidRDefault="00883A5B" w:rsidP="00D12601">
            <w:pPr>
              <w:rPr>
                <w:rFonts w:ascii="Arial Narrow" w:eastAsia="Calibri" w:hAnsi="Arial Narrow" w:cs="Calibri"/>
                <w:sz w:val="20"/>
              </w:rPr>
            </w:pPr>
          </w:p>
        </w:tc>
        <w:tc>
          <w:tcPr>
            <w:tcW w:w="1814" w:type="dxa"/>
            <w:shd w:val="clear" w:color="auto" w:fill="9CC2E5"/>
            <w:vAlign w:val="center"/>
          </w:tcPr>
          <w:p w:rsidR="00883A5B" w:rsidRPr="00B2754C" w:rsidRDefault="00883A5B" w:rsidP="00D12601">
            <w:pPr>
              <w:rPr>
                <w:rFonts w:ascii="Arial Narrow" w:eastAsia="Calibri" w:hAnsi="Arial Narrow" w:cs="Calibri"/>
                <w:sz w:val="20"/>
              </w:rPr>
            </w:pPr>
          </w:p>
        </w:tc>
      </w:tr>
      <w:tr w:rsidR="00DD20F7" w:rsidRPr="00215472" w:rsidTr="00DD20F7">
        <w:tc>
          <w:tcPr>
            <w:tcW w:w="5983" w:type="dxa"/>
            <w:shd w:val="clear" w:color="auto" w:fill="9CC2E5"/>
            <w:vAlign w:val="center"/>
          </w:tcPr>
          <w:p w:rsidR="00DD20F7" w:rsidRPr="00B2754C" w:rsidRDefault="00DD20F7" w:rsidP="00D12601">
            <w:pPr>
              <w:rPr>
                <w:rFonts w:ascii="Arial Narrow" w:eastAsia="Calibri" w:hAnsi="Arial Narrow" w:cs="Calibri"/>
                <w:sz w:val="20"/>
              </w:rPr>
            </w:pPr>
            <w:r w:rsidRPr="00B2754C">
              <w:rPr>
                <w:rFonts w:ascii="Arial Narrow" w:eastAsia="Calibri" w:hAnsi="Arial Narrow" w:cs="Calibri"/>
                <w:sz w:val="20"/>
              </w:rPr>
              <w:t>VIII. Malignant bone tumors</w:t>
            </w:r>
          </w:p>
        </w:tc>
        <w:tc>
          <w:tcPr>
            <w:tcW w:w="1984" w:type="dxa"/>
            <w:shd w:val="clear" w:color="auto" w:fill="9CC2E5"/>
            <w:vAlign w:val="center"/>
          </w:tcPr>
          <w:p w:rsidR="00DD20F7" w:rsidRPr="00B2754C" w:rsidRDefault="00DD20F7" w:rsidP="00D12601">
            <w:pPr>
              <w:rPr>
                <w:rFonts w:ascii="Arial Narrow" w:eastAsia="Calibri" w:hAnsi="Arial Narrow" w:cs="Calibri"/>
                <w:sz w:val="20"/>
              </w:rPr>
            </w:pPr>
          </w:p>
        </w:tc>
        <w:tc>
          <w:tcPr>
            <w:tcW w:w="1814" w:type="dxa"/>
            <w:shd w:val="clear" w:color="auto" w:fill="9CC2E5"/>
            <w:vAlign w:val="center"/>
          </w:tcPr>
          <w:p w:rsidR="00DD20F7" w:rsidRPr="00B2754C" w:rsidRDefault="00DD20F7" w:rsidP="00D12601">
            <w:pPr>
              <w:rPr>
                <w:rFonts w:ascii="Arial Narrow" w:eastAsia="Calibri" w:hAnsi="Arial Narrow" w:cs="Calibri"/>
                <w:sz w:val="20"/>
              </w:rPr>
            </w:pPr>
          </w:p>
        </w:tc>
      </w:tr>
      <w:tr w:rsidR="00883A5B" w:rsidRPr="00215472" w:rsidTr="00DD20F7">
        <w:tc>
          <w:tcPr>
            <w:tcW w:w="5983" w:type="dxa"/>
            <w:shd w:val="clear" w:color="auto" w:fill="auto"/>
            <w:vAlign w:val="center"/>
          </w:tcPr>
          <w:p w:rsidR="00883A5B" w:rsidRPr="00B2754C" w:rsidRDefault="00883A5B" w:rsidP="00D12601">
            <w:pPr>
              <w:rPr>
                <w:rFonts w:ascii="Arial Narrow" w:eastAsia="Calibri" w:hAnsi="Arial Narrow" w:cs="Calibri"/>
                <w:sz w:val="20"/>
              </w:rPr>
            </w:pPr>
            <w:r w:rsidRPr="00B2754C">
              <w:rPr>
                <w:rFonts w:ascii="Arial Narrow" w:eastAsia="Calibri" w:hAnsi="Arial Narrow" w:cs="Calibri"/>
                <w:sz w:val="20"/>
              </w:rPr>
              <w:t>(a) Osteosarcomas</w:t>
            </w:r>
          </w:p>
        </w:tc>
        <w:tc>
          <w:tcPr>
            <w:tcW w:w="1984" w:type="dxa"/>
            <w:shd w:val="clear" w:color="auto" w:fill="auto"/>
            <w:vAlign w:val="center"/>
          </w:tcPr>
          <w:p w:rsidR="00883A5B" w:rsidRPr="00B2754C" w:rsidRDefault="00883A5B" w:rsidP="00D12601">
            <w:pPr>
              <w:rPr>
                <w:rFonts w:ascii="Arial Narrow" w:eastAsia="Calibri" w:hAnsi="Arial Narrow" w:cs="Calibri"/>
                <w:sz w:val="20"/>
              </w:rPr>
            </w:pPr>
          </w:p>
        </w:tc>
        <w:tc>
          <w:tcPr>
            <w:tcW w:w="1814" w:type="dxa"/>
            <w:shd w:val="clear" w:color="auto" w:fill="auto"/>
            <w:vAlign w:val="center"/>
          </w:tcPr>
          <w:p w:rsidR="00883A5B" w:rsidRPr="00B2754C" w:rsidRDefault="00883A5B" w:rsidP="00D12601">
            <w:pPr>
              <w:rPr>
                <w:rFonts w:ascii="Arial Narrow" w:eastAsia="Calibri" w:hAnsi="Arial Narrow" w:cs="Calibri"/>
                <w:sz w:val="20"/>
              </w:rPr>
            </w:pPr>
          </w:p>
        </w:tc>
      </w:tr>
      <w:tr w:rsidR="00883A5B" w:rsidRPr="00215472" w:rsidTr="00DD20F7">
        <w:tc>
          <w:tcPr>
            <w:tcW w:w="5983" w:type="dxa"/>
            <w:shd w:val="clear" w:color="auto" w:fill="auto"/>
            <w:vAlign w:val="center"/>
          </w:tcPr>
          <w:p w:rsidR="00883A5B" w:rsidRPr="00B2754C" w:rsidRDefault="00883A5B" w:rsidP="0025732A">
            <w:pPr>
              <w:rPr>
                <w:rFonts w:ascii="Arial Narrow" w:eastAsia="Calibri" w:hAnsi="Arial Narrow" w:cs="Calibri"/>
                <w:sz w:val="20"/>
              </w:rPr>
            </w:pPr>
            <w:r w:rsidRPr="00B2754C">
              <w:rPr>
                <w:rFonts w:ascii="Arial Narrow" w:eastAsia="Calibri" w:hAnsi="Arial Narrow" w:cs="Calibri"/>
                <w:sz w:val="20"/>
              </w:rPr>
              <w:t>(b)</w:t>
            </w:r>
            <w:r w:rsidR="0025732A" w:rsidRPr="00B2754C">
              <w:rPr>
                <w:rFonts w:ascii="Arial Narrow" w:eastAsia="Calibri" w:hAnsi="Arial Narrow" w:cs="Calibri"/>
                <w:sz w:val="20"/>
              </w:rPr>
              <w:t xml:space="preserve"> - (e) Others</w:t>
            </w:r>
          </w:p>
        </w:tc>
        <w:tc>
          <w:tcPr>
            <w:tcW w:w="1984" w:type="dxa"/>
            <w:shd w:val="clear" w:color="auto" w:fill="auto"/>
            <w:vAlign w:val="center"/>
          </w:tcPr>
          <w:p w:rsidR="00883A5B" w:rsidRPr="00B2754C" w:rsidRDefault="00883A5B" w:rsidP="00D12601">
            <w:pPr>
              <w:rPr>
                <w:rFonts w:ascii="Arial Narrow" w:eastAsia="Calibri" w:hAnsi="Arial Narrow" w:cs="Calibri"/>
                <w:sz w:val="20"/>
              </w:rPr>
            </w:pPr>
          </w:p>
        </w:tc>
        <w:tc>
          <w:tcPr>
            <w:tcW w:w="1814" w:type="dxa"/>
            <w:shd w:val="clear" w:color="auto" w:fill="auto"/>
            <w:vAlign w:val="center"/>
          </w:tcPr>
          <w:p w:rsidR="00883A5B" w:rsidRPr="00B2754C" w:rsidRDefault="00883A5B" w:rsidP="00D12601">
            <w:pPr>
              <w:rPr>
                <w:rFonts w:ascii="Arial Narrow" w:eastAsia="Calibri" w:hAnsi="Arial Narrow" w:cs="Calibri"/>
                <w:sz w:val="20"/>
              </w:rPr>
            </w:pPr>
          </w:p>
        </w:tc>
      </w:tr>
      <w:tr w:rsidR="00883A5B" w:rsidRPr="00215472" w:rsidTr="00DD20F7">
        <w:tc>
          <w:tcPr>
            <w:tcW w:w="5983" w:type="dxa"/>
            <w:shd w:val="clear" w:color="auto" w:fill="9CC2E5"/>
            <w:vAlign w:val="center"/>
          </w:tcPr>
          <w:p w:rsidR="00883A5B" w:rsidRPr="00B2754C" w:rsidRDefault="00883A5B" w:rsidP="00D12601">
            <w:pPr>
              <w:rPr>
                <w:rFonts w:ascii="Arial Narrow" w:eastAsia="Calibri" w:hAnsi="Arial Narrow" w:cs="Calibri"/>
                <w:sz w:val="20"/>
              </w:rPr>
            </w:pPr>
            <w:r w:rsidRPr="00B2754C">
              <w:rPr>
                <w:rFonts w:ascii="Arial Narrow" w:eastAsia="Calibri" w:hAnsi="Arial Narrow" w:cs="Calibri"/>
                <w:sz w:val="20"/>
              </w:rPr>
              <w:t xml:space="preserve">IX. Soft tissue and other </w:t>
            </w:r>
            <w:proofErr w:type="spellStart"/>
            <w:r w:rsidRPr="00B2754C">
              <w:rPr>
                <w:rFonts w:ascii="Arial Narrow" w:eastAsia="Calibri" w:hAnsi="Arial Narrow" w:cs="Calibri"/>
                <w:sz w:val="20"/>
              </w:rPr>
              <w:t>extraosseous</w:t>
            </w:r>
            <w:proofErr w:type="spellEnd"/>
            <w:r w:rsidRPr="00B2754C">
              <w:rPr>
                <w:rFonts w:ascii="Arial Narrow" w:eastAsia="Calibri" w:hAnsi="Arial Narrow" w:cs="Calibri"/>
                <w:sz w:val="20"/>
              </w:rPr>
              <w:t xml:space="preserve"> sarcomas</w:t>
            </w:r>
          </w:p>
        </w:tc>
        <w:tc>
          <w:tcPr>
            <w:tcW w:w="1984" w:type="dxa"/>
            <w:shd w:val="clear" w:color="auto" w:fill="9CC2E5"/>
            <w:vAlign w:val="center"/>
          </w:tcPr>
          <w:p w:rsidR="00883A5B" w:rsidRPr="00B2754C" w:rsidRDefault="00883A5B" w:rsidP="00D12601">
            <w:pPr>
              <w:rPr>
                <w:rFonts w:ascii="Arial Narrow" w:eastAsia="Calibri" w:hAnsi="Arial Narrow" w:cs="Calibri"/>
                <w:sz w:val="20"/>
              </w:rPr>
            </w:pPr>
          </w:p>
        </w:tc>
        <w:tc>
          <w:tcPr>
            <w:tcW w:w="1814" w:type="dxa"/>
            <w:shd w:val="clear" w:color="auto" w:fill="9CC2E5"/>
            <w:vAlign w:val="center"/>
          </w:tcPr>
          <w:p w:rsidR="00883A5B" w:rsidRPr="00B2754C" w:rsidRDefault="00883A5B" w:rsidP="00D12601">
            <w:pPr>
              <w:rPr>
                <w:rFonts w:ascii="Arial Narrow" w:eastAsia="Calibri" w:hAnsi="Arial Narrow" w:cs="Calibri"/>
                <w:sz w:val="20"/>
              </w:rPr>
            </w:pPr>
          </w:p>
        </w:tc>
      </w:tr>
      <w:tr w:rsidR="00883A5B" w:rsidRPr="00215472" w:rsidTr="00DD20F7">
        <w:tc>
          <w:tcPr>
            <w:tcW w:w="5983" w:type="dxa"/>
            <w:shd w:val="clear" w:color="auto" w:fill="auto"/>
            <w:vAlign w:val="center"/>
          </w:tcPr>
          <w:p w:rsidR="00883A5B" w:rsidRPr="00B2754C" w:rsidRDefault="00883A5B" w:rsidP="00D12601">
            <w:pPr>
              <w:rPr>
                <w:rFonts w:ascii="Arial Narrow" w:eastAsia="Calibri" w:hAnsi="Arial Narrow" w:cs="Calibri"/>
                <w:sz w:val="20"/>
              </w:rPr>
            </w:pPr>
            <w:r w:rsidRPr="00B2754C">
              <w:rPr>
                <w:rFonts w:ascii="Arial Narrow" w:eastAsia="Calibri" w:hAnsi="Arial Narrow" w:cs="Calibri"/>
                <w:sz w:val="20"/>
              </w:rPr>
              <w:t>(a)Rhabdomyosarcomas</w:t>
            </w:r>
          </w:p>
        </w:tc>
        <w:tc>
          <w:tcPr>
            <w:tcW w:w="1984" w:type="dxa"/>
            <w:shd w:val="clear" w:color="auto" w:fill="auto"/>
            <w:vAlign w:val="center"/>
          </w:tcPr>
          <w:p w:rsidR="00883A5B" w:rsidRPr="00B2754C" w:rsidRDefault="00883A5B" w:rsidP="00D12601">
            <w:pPr>
              <w:rPr>
                <w:rFonts w:ascii="Arial Narrow" w:eastAsia="Calibri" w:hAnsi="Arial Narrow" w:cs="Calibri"/>
                <w:sz w:val="20"/>
              </w:rPr>
            </w:pPr>
          </w:p>
        </w:tc>
        <w:tc>
          <w:tcPr>
            <w:tcW w:w="1814" w:type="dxa"/>
            <w:shd w:val="clear" w:color="auto" w:fill="auto"/>
            <w:vAlign w:val="center"/>
          </w:tcPr>
          <w:p w:rsidR="00883A5B" w:rsidRPr="00B2754C" w:rsidRDefault="00883A5B" w:rsidP="00D12601">
            <w:pPr>
              <w:rPr>
                <w:rFonts w:ascii="Arial Narrow" w:eastAsia="Calibri" w:hAnsi="Arial Narrow" w:cs="Calibri"/>
                <w:sz w:val="20"/>
              </w:rPr>
            </w:pPr>
          </w:p>
        </w:tc>
      </w:tr>
      <w:tr w:rsidR="00883A5B" w:rsidRPr="00215472" w:rsidTr="00DD20F7">
        <w:tc>
          <w:tcPr>
            <w:tcW w:w="5983" w:type="dxa"/>
            <w:shd w:val="clear" w:color="auto" w:fill="auto"/>
            <w:vAlign w:val="center"/>
          </w:tcPr>
          <w:p w:rsidR="00883A5B" w:rsidRPr="00B2754C" w:rsidRDefault="00883A5B" w:rsidP="0025732A">
            <w:pPr>
              <w:rPr>
                <w:rFonts w:ascii="Arial Narrow" w:eastAsia="Calibri" w:hAnsi="Arial Narrow" w:cs="Calibri"/>
                <w:sz w:val="20"/>
              </w:rPr>
            </w:pPr>
            <w:r w:rsidRPr="00B2754C">
              <w:rPr>
                <w:rFonts w:ascii="Arial Narrow" w:eastAsia="Calibri" w:hAnsi="Arial Narrow" w:cs="Calibri"/>
                <w:sz w:val="20"/>
              </w:rPr>
              <w:t>(b)</w:t>
            </w:r>
            <w:r w:rsidR="0025732A" w:rsidRPr="00B2754C">
              <w:rPr>
                <w:rFonts w:ascii="Arial Narrow" w:eastAsia="Calibri" w:hAnsi="Arial Narrow" w:cs="Calibri"/>
                <w:sz w:val="20"/>
              </w:rPr>
              <w:t xml:space="preserve"> - (e) Others </w:t>
            </w:r>
          </w:p>
        </w:tc>
        <w:tc>
          <w:tcPr>
            <w:tcW w:w="1984" w:type="dxa"/>
            <w:shd w:val="clear" w:color="auto" w:fill="auto"/>
            <w:vAlign w:val="center"/>
          </w:tcPr>
          <w:p w:rsidR="00883A5B" w:rsidRPr="00B2754C" w:rsidRDefault="00883A5B" w:rsidP="00D12601">
            <w:pPr>
              <w:rPr>
                <w:rFonts w:ascii="Arial Narrow" w:eastAsia="Calibri" w:hAnsi="Arial Narrow" w:cs="Calibri"/>
                <w:sz w:val="20"/>
              </w:rPr>
            </w:pPr>
          </w:p>
        </w:tc>
        <w:tc>
          <w:tcPr>
            <w:tcW w:w="1814" w:type="dxa"/>
            <w:shd w:val="clear" w:color="auto" w:fill="auto"/>
            <w:vAlign w:val="center"/>
          </w:tcPr>
          <w:p w:rsidR="00883A5B" w:rsidRPr="00B2754C" w:rsidRDefault="00883A5B" w:rsidP="00D12601">
            <w:pPr>
              <w:rPr>
                <w:rFonts w:ascii="Arial Narrow" w:eastAsia="Calibri" w:hAnsi="Arial Narrow" w:cs="Calibri"/>
                <w:sz w:val="20"/>
              </w:rPr>
            </w:pPr>
          </w:p>
        </w:tc>
      </w:tr>
      <w:tr w:rsidR="00883A5B" w:rsidRPr="00215472" w:rsidTr="00DD20F7">
        <w:tc>
          <w:tcPr>
            <w:tcW w:w="5983" w:type="dxa"/>
            <w:shd w:val="clear" w:color="auto" w:fill="9CC2E5"/>
            <w:vAlign w:val="center"/>
          </w:tcPr>
          <w:p w:rsidR="00883A5B" w:rsidRPr="00B2754C" w:rsidRDefault="00883A5B" w:rsidP="00D12601">
            <w:pPr>
              <w:rPr>
                <w:rFonts w:ascii="Arial Narrow" w:eastAsia="Calibri" w:hAnsi="Arial Narrow"/>
                <w:color w:val="000000"/>
                <w:sz w:val="20"/>
              </w:rPr>
            </w:pPr>
            <w:r w:rsidRPr="00B2754C">
              <w:rPr>
                <w:rFonts w:ascii="Arial Narrow" w:eastAsia="Calibri" w:hAnsi="Arial Narrow" w:cs="Calibri"/>
                <w:sz w:val="20"/>
              </w:rPr>
              <w:t>X. Germ cell tumors, trophoblastic tumors, and neoplasms of gonads</w:t>
            </w:r>
          </w:p>
        </w:tc>
        <w:tc>
          <w:tcPr>
            <w:tcW w:w="1984" w:type="dxa"/>
            <w:shd w:val="clear" w:color="auto" w:fill="9CC2E5"/>
            <w:vAlign w:val="center"/>
          </w:tcPr>
          <w:p w:rsidR="00883A5B" w:rsidRPr="00B2754C" w:rsidRDefault="00883A5B" w:rsidP="00D12601">
            <w:pPr>
              <w:rPr>
                <w:rFonts w:ascii="Arial Narrow" w:eastAsia="Calibri" w:hAnsi="Arial Narrow"/>
                <w:color w:val="000000"/>
                <w:sz w:val="20"/>
              </w:rPr>
            </w:pPr>
          </w:p>
        </w:tc>
        <w:tc>
          <w:tcPr>
            <w:tcW w:w="1814" w:type="dxa"/>
            <w:shd w:val="clear" w:color="auto" w:fill="9CC2E5"/>
            <w:vAlign w:val="center"/>
          </w:tcPr>
          <w:p w:rsidR="00883A5B" w:rsidRPr="00B2754C" w:rsidRDefault="00883A5B" w:rsidP="00D12601">
            <w:pPr>
              <w:rPr>
                <w:rFonts w:ascii="Arial Narrow" w:eastAsia="Calibri" w:hAnsi="Arial Narrow"/>
                <w:color w:val="000000"/>
                <w:sz w:val="20"/>
              </w:rPr>
            </w:pPr>
          </w:p>
        </w:tc>
      </w:tr>
      <w:tr w:rsidR="00883A5B" w:rsidRPr="00215472" w:rsidTr="00DD20F7">
        <w:tc>
          <w:tcPr>
            <w:tcW w:w="5983" w:type="dxa"/>
            <w:shd w:val="clear" w:color="auto" w:fill="9CC2E5"/>
            <w:vAlign w:val="center"/>
          </w:tcPr>
          <w:p w:rsidR="00883A5B" w:rsidRPr="00B2754C" w:rsidRDefault="00883A5B" w:rsidP="00D12601">
            <w:pPr>
              <w:rPr>
                <w:rFonts w:ascii="Arial Narrow" w:eastAsia="Calibri" w:hAnsi="Arial Narrow" w:cs="Calibri"/>
                <w:sz w:val="20"/>
              </w:rPr>
            </w:pPr>
            <w:r w:rsidRPr="00B2754C">
              <w:rPr>
                <w:rFonts w:ascii="Arial Narrow" w:eastAsia="Calibri" w:hAnsi="Arial Narrow" w:cs="Calibri"/>
                <w:sz w:val="20"/>
              </w:rPr>
              <w:t>XI. Other malignant epithelial neoplasms and malignant melanomas</w:t>
            </w:r>
          </w:p>
        </w:tc>
        <w:tc>
          <w:tcPr>
            <w:tcW w:w="1984" w:type="dxa"/>
            <w:shd w:val="clear" w:color="auto" w:fill="9CC2E5"/>
            <w:vAlign w:val="center"/>
          </w:tcPr>
          <w:p w:rsidR="00883A5B" w:rsidRPr="00B2754C" w:rsidRDefault="00883A5B" w:rsidP="00D12601">
            <w:pPr>
              <w:rPr>
                <w:rFonts w:ascii="Arial Narrow" w:eastAsia="Calibri" w:hAnsi="Arial Narrow" w:cs="Calibri"/>
                <w:sz w:val="20"/>
              </w:rPr>
            </w:pPr>
          </w:p>
        </w:tc>
        <w:tc>
          <w:tcPr>
            <w:tcW w:w="1814" w:type="dxa"/>
            <w:shd w:val="clear" w:color="auto" w:fill="9CC2E5"/>
            <w:vAlign w:val="center"/>
          </w:tcPr>
          <w:p w:rsidR="00883A5B" w:rsidRPr="00B2754C" w:rsidRDefault="00883A5B" w:rsidP="00D12601">
            <w:pPr>
              <w:rPr>
                <w:rFonts w:ascii="Arial Narrow" w:eastAsia="Calibri" w:hAnsi="Arial Narrow" w:cs="Calibri"/>
                <w:sz w:val="20"/>
              </w:rPr>
            </w:pPr>
          </w:p>
        </w:tc>
      </w:tr>
      <w:tr w:rsidR="00883A5B" w:rsidRPr="00215472" w:rsidTr="00DD20F7">
        <w:tc>
          <w:tcPr>
            <w:tcW w:w="5983" w:type="dxa"/>
            <w:shd w:val="clear" w:color="auto" w:fill="9CC2E5"/>
            <w:vAlign w:val="center"/>
          </w:tcPr>
          <w:p w:rsidR="00883A5B" w:rsidRPr="00B2754C" w:rsidRDefault="00883A5B" w:rsidP="00D12601">
            <w:pPr>
              <w:rPr>
                <w:rFonts w:ascii="Arial Narrow" w:eastAsia="Calibri" w:hAnsi="Arial Narrow"/>
                <w:color w:val="000000"/>
                <w:sz w:val="20"/>
              </w:rPr>
            </w:pPr>
            <w:r w:rsidRPr="00B2754C">
              <w:rPr>
                <w:rFonts w:ascii="Arial Narrow" w:eastAsia="Calibri" w:hAnsi="Arial Narrow" w:cs="Calibri"/>
                <w:sz w:val="20"/>
              </w:rPr>
              <w:t>XII. Other and unspecified malignant neoplasms</w:t>
            </w:r>
          </w:p>
        </w:tc>
        <w:tc>
          <w:tcPr>
            <w:tcW w:w="1984" w:type="dxa"/>
            <w:shd w:val="clear" w:color="auto" w:fill="9CC2E5"/>
            <w:vAlign w:val="center"/>
          </w:tcPr>
          <w:p w:rsidR="00883A5B" w:rsidRPr="00B2754C" w:rsidRDefault="00883A5B" w:rsidP="00D12601">
            <w:pPr>
              <w:rPr>
                <w:rFonts w:ascii="Arial Narrow" w:eastAsia="Calibri" w:hAnsi="Arial Narrow"/>
                <w:color w:val="000000"/>
                <w:sz w:val="20"/>
              </w:rPr>
            </w:pPr>
          </w:p>
        </w:tc>
        <w:tc>
          <w:tcPr>
            <w:tcW w:w="1814" w:type="dxa"/>
            <w:shd w:val="clear" w:color="auto" w:fill="9CC2E5"/>
            <w:vAlign w:val="center"/>
          </w:tcPr>
          <w:p w:rsidR="00883A5B" w:rsidRPr="00B2754C" w:rsidRDefault="00883A5B" w:rsidP="00D12601">
            <w:pPr>
              <w:rPr>
                <w:rFonts w:ascii="Arial Narrow" w:eastAsia="Calibri" w:hAnsi="Arial Narrow"/>
                <w:color w:val="000000"/>
                <w:sz w:val="20"/>
              </w:rPr>
            </w:pPr>
          </w:p>
        </w:tc>
      </w:tr>
      <w:tr w:rsidR="00883A5B" w:rsidRPr="00215472" w:rsidTr="00DD20F7">
        <w:tc>
          <w:tcPr>
            <w:tcW w:w="5983" w:type="dxa"/>
            <w:shd w:val="clear" w:color="auto" w:fill="D9D9D9" w:themeFill="background1" w:themeFillShade="D9"/>
            <w:vAlign w:val="center"/>
          </w:tcPr>
          <w:p w:rsidR="00883A5B" w:rsidRPr="00B2754C" w:rsidRDefault="00883A5B" w:rsidP="004F5234">
            <w:pPr>
              <w:shd w:val="clear" w:color="auto" w:fill="D9D9D9" w:themeFill="background1" w:themeFillShade="D9"/>
              <w:rPr>
                <w:rFonts w:ascii="Arial Narrow" w:eastAsia="Calibri" w:hAnsi="Arial Narrow" w:cs="Calibri"/>
                <w:sz w:val="22"/>
                <w:szCs w:val="22"/>
              </w:rPr>
            </w:pPr>
            <w:r w:rsidRPr="00B2754C">
              <w:rPr>
                <w:rFonts w:ascii="Arial Narrow" w:eastAsia="Calibri" w:hAnsi="Arial Narrow" w:cs="Calibri"/>
                <w:sz w:val="22"/>
                <w:szCs w:val="22"/>
              </w:rPr>
              <w:t>Total</w:t>
            </w:r>
          </w:p>
        </w:tc>
        <w:tc>
          <w:tcPr>
            <w:tcW w:w="1984" w:type="dxa"/>
            <w:shd w:val="clear" w:color="auto" w:fill="D9D9D9" w:themeFill="background1" w:themeFillShade="D9"/>
            <w:vAlign w:val="center"/>
          </w:tcPr>
          <w:p w:rsidR="00883A5B" w:rsidRPr="00B2754C" w:rsidRDefault="00883A5B" w:rsidP="004F5234">
            <w:pPr>
              <w:shd w:val="clear" w:color="auto" w:fill="D9D9D9" w:themeFill="background1" w:themeFillShade="D9"/>
              <w:rPr>
                <w:rFonts w:ascii="Arial Narrow" w:eastAsia="Calibri" w:hAnsi="Arial Narrow" w:cs="Calibri"/>
                <w:sz w:val="22"/>
                <w:szCs w:val="22"/>
              </w:rPr>
            </w:pPr>
          </w:p>
        </w:tc>
        <w:tc>
          <w:tcPr>
            <w:tcW w:w="1814" w:type="dxa"/>
            <w:shd w:val="clear" w:color="auto" w:fill="D9D9D9" w:themeFill="background1" w:themeFillShade="D9"/>
            <w:vAlign w:val="center"/>
          </w:tcPr>
          <w:p w:rsidR="00883A5B" w:rsidRPr="00B2754C" w:rsidRDefault="00883A5B" w:rsidP="004F5234">
            <w:pPr>
              <w:shd w:val="clear" w:color="auto" w:fill="D9D9D9" w:themeFill="background1" w:themeFillShade="D9"/>
              <w:rPr>
                <w:rFonts w:ascii="Arial Narrow" w:eastAsia="Calibri" w:hAnsi="Arial Narrow" w:cs="Calibri"/>
                <w:sz w:val="22"/>
                <w:szCs w:val="22"/>
              </w:rPr>
            </w:pPr>
          </w:p>
        </w:tc>
      </w:tr>
    </w:tbl>
    <w:p w:rsidR="00502D4A" w:rsidRDefault="00502D4A" w:rsidP="004F5234">
      <w:pPr>
        <w:ind w:left="1985" w:hanging="1843"/>
        <w:jc w:val="both"/>
        <w:rPr>
          <w:rFonts w:ascii="MetaBookLF-Roman" w:hAnsi="MetaBookLF-Roman"/>
          <w:sz w:val="22"/>
          <w:szCs w:val="22"/>
          <w:u w:val="single"/>
        </w:rPr>
      </w:pPr>
    </w:p>
    <w:p w:rsidR="00AC137B" w:rsidRPr="0037709C" w:rsidRDefault="004A5E59" w:rsidP="00E8564B">
      <w:pPr>
        <w:tabs>
          <w:tab w:val="left" w:pos="2552"/>
        </w:tabs>
        <w:jc w:val="both"/>
        <w:rPr>
          <w:rFonts w:ascii="Arial Narrow" w:hAnsi="Arial Narrow"/>
          <w:color w:val="000000"/>
          <w:sz w:val="20"/>
        </w:rPr>
      </w:pPr>
      <w:r w:rsidRPr="0037709C">
        <w:rPr>
          <w:rFonts w:ascii="Arial Narrow" w:hAnsi="Arial Narrow"/>
          <w:b/>
          <w:color w:val="000000"/>
          <w:sz w:val="20"/>
        </w:rPr>
        <w:t>Column 1: Number of all cancer patients treated in the cancer center in 201</w:t>
      </w:r>
      <w:r w:rsidR="00BA0981">
        <w:rPr>
          <w:rFonts w:ascii="Arial Narrow" w:hAnsi="Arial Narrow"/>
          <w:b/>
          <w:color w:val="000000"/>
          <w:sz w:val="20"/>
        </w:rPr>
        <w:t>9</w:t>
      </w:r>
      <w:r w:rsidRPr="0037709C">
        <w:rPr>
          <w:rFonts w:ascii="Arial Narrow" w:hAnsi="Arial Narrow"/>
          <w:b/>
          <w:color w:val="000000"/>
          <w:sz w:val="20"/>
        </w:rPr>
        <w:t>.</w:t>
      </w:r>
      <w:r w:rsidR="00AC137B" w:rsidRPr="0037709C">
        <w:rPr>
          <w:rFonts w:ascii="Arial Narrow" w:hAnsi="Arial Narrow"/>
          <w:color w:val="000000"/>
          <w:sz w:val="20"/>
        </w:rPr>
        <w:t xml:space="preserve"> </w:t>
      </w:r>
      <w:r w:rsidR="00C02C8B" w:rsidRPr="0037709C">
        <w:rPr>
          <w:rFonts w:ascii="Arial Narrow" w:hAnsi="Arial Narrow"/>
          <w:color w:val="000000"/>
          <w:sz w:val="20"/>
        </w:rPr>
        <w:t xml:space="preserve">Reflect the number of patients </w:t>
      </w:r>
      <w:r w:rsidR="002E3268">
        <w:rPr>
          <w:rFonts w:ascii="Arial Narrow" w:hAnsi="Arial Narrow"/>
          <w:color w:val="000000"/>
          <w:sz w:val="20"/>
        </w:rPr>
        <w:t xml:space="preserve">(in- and outpatients) </w:t>
      </w:r>
      <w:r w:rsidR="00C02C8B" w:rsidRPr="0037709C">
        <w:rPr>
          <w:rFonts w:ascii="Arial Narrow" w:hAnsi="Arial Narrow"/>
          <w:color w:val="000000"/>
          <w:sz w:val="20"/>
        </w:rPr>
        <w:t xml:space="preserve">coming to the cancer center, not the number of visits. </w:t>
      </w:r>
      <w:r w:rsidR="009D4CA7" w:rsidRPr="0037709C">
        <w:rPr>
          <w:rFonts w:ascii="Arial Narrow" w:hAnsi="Arial Narrow"/>
          <w:color w:val="000000"/>
          <w:sz w:val="20"/>
        </w:rPr>
        <w:t>A p</w:t>
      </w:r>
      <w:r w:rsidR="007E37B9" w:rsidRPr="0037709C">
        <w:rPr>
          <w:rFonts w:ascii="Arial Narrow" w:hAnsi="Arial Narrow"/>
          <w:color w:val="000000"/>
          <w:sz w:val="20"/>
        </w:rPr>
        <w:t xml:space="preserve">atient </w:t>
      </w:r>
      <w:r w:rsidR="009D4CA7" w:rsidRPr="0037709C">
        <w:rPr>
          <w:rFonts w:ascii="Arial Narrow" w:hAnsi="Arial Narrow"/>
          <w:color w:val="000000"/>
          <w:sz w:val="20"/>
        </w:rPr>
        <w:t>is</w:t>
      </w:r>
      <w:r w:rsidR="007E37B9" w:rsidRPr="0037709C">
        <w:rPr>
          <w:rFonts w:ascii="Arial Narrow" w:hAnsi="Arial Narrow"/>
          <w:color w:val="000000"/>
          <w:sz w:val="20"/>
        </w:rPr>
        <w:t xml:space="preserve"> </w:t>
      </w:r>
      <w:r w:rsidR="009D4CA7" w:rsidRPr="0037709C">
        <w:rPr>
          <w:rFonts w:ascii="Arial Narrow" w:hAnsi="Arial Narrow"/>
          <w:color w:val="000000"/>
          <w:sz w:val="20"/>
        </w:rPr>
        <w:t xml:space="preserve">to be counted for the year </w:t>
      </w:r>
      <w:r w:rsidR="007E37B9" w:rsidRPr="0037709C">
        <w:rPr>
          <w:rFonts w:ascii="Arial Narrow" w:hAnsi="Arial Narrow"/>
          <w:color w:val="000000"/>
          <w:sz w:val="20"/>
        </w:rPr>
        <w:t>201</w:t>
      </w:r>
      <w:r w:rsidR="00BA0981">
        <w:rPr>
          <w:rFonts w:ascii="Arial Narrow" w:hAnsi="Arial Narrow"/>
          <w:color w:val="000000"/>
          <w:sz w:val="20"/>
        </w:rPr>
        <w:t>9</w:t>
      </w:r>
      <w:r w:rsidR="00154490" w:rsidRPr="0037709C">
        <w:rPr>
          <w:rFonts w:ascii="Arial Narrow" w:hAnsi="Arial Narrow"/>
          <w:color w:val="000000"/>
          <w:sz w:val="20"/>
        </w:rPr>
        <w:t>,</w:t>
      </w:r>
      <w:r w:rsidR="007E37B9" w:rsidRPr="0037709C">
        <w:rPr>
          <w:rFonts w:ascii="Arial Narrow" w:hAnsi="Arial Narrow"/>
          <w:color w:val="000000"/>
          <w:sz w:val="20"/>
        </w:rPr>
        <w:t xml:space="preserve"> if </w:t>
      </w:r>
      <w:r w:rsidR="007145E8" w:rsidRPr="0037709C">
        <w:rPr>
          <w:rFonts w:ascii="Arial Narrow" w:hAnsi="Arial Narrow"/>
          <w:color w:val="000000"/>
          <w:sz w:val="20"/>
        </w:rPr>
        <w:t xml:space="preserve">he/she was treated for a </w:t>
      </w:r>
      <w:r w:rsidR="004103E6" w:rsidRPr="0037709C">
        <w:rPr>
          <w:rFonts w:ascii="Arial Narrow" w:hAnsi="Arial Narrow"/>
          <w:color w:val="000000"/>
          <w:sz w:val="20"/>
        </w:rPr>
        <w:t>principal</w:t>
      </w:r>
      <w:r w:rsidR="007145E8" w:rsidRPr="0037709C">
        <w:rPr>
          <w:rFonts w:ascii="Arial Narrow" w:hAnsi="Arial Narrow"/>
          <w:color w:val="000000"/>
          <w:sz w:val="20"/>
        </w:rPr>
        <w:t xml:space="preserve"> </w:t>
      </w:r>
      <w:r w:rsidR="009D4CA7" w:rsidRPr="0037709C">
        <w:rPr>
          <w:rFonts w:ascii="Arial Narrow" w:hAnsi="Arial Narrow"/>
          <w:color w:val="000000"/>
          <w:sz w:val="20"/>
        </w:rPr>
        <w:t xml:space="preserve">diagnosis </w:t>
      </w:r>
      <w:r w:rsidR="007145E8" w:rsidRPr="0037709C">
        <w:rPr>
          <w:rFonts w:ascii="Arial Narrow" w:hAnsi="Arial Narrow"/>
          <w:color w:val="000000"/>
          <w:sz w:val="20"/>
        </w:rPr>
        <w:t>of cancer between 1 January and 31 December 201</w:t>
      </w:r>
      <w:r w:rsidR="00BA0981">
        <w:rPr>
          <w:rFonts w:ascii="Arial Narrow" w:hAnsi="Arial Narrow"/>
          <w:color w:val="000000"/>
          <w:sz w:val="20"/>
        </w:rPr>
        <w:t>9</w:t>
      </w:r>
      <w:r w:rsidR="007145E8" w:rsidRPr="0037709C">
        <w:rPr>
          <w:rFonts w:ascii="Arial Narrow" w:hAnsi="Arial Narrow"/>
          <w:color w:val="000000"/>
          <w:sz w:val="20"/>
        </w:rPr>
        <w:t xml:space="preserve">. </w:t>
      </w:r>
      <w:r w:rsidR="00C02C8B" w:rsidRPr="0037709C">
        <w:rPr>
          <w:rFonts w:ascii="Arial Narrow" w:hAnsi="Arial Narrow"/>
          <w:color w:val="000000"/>
          <w:sz w:val="20"/>
        </w:rPr>
        <w:t>Do not include any patient more than once unless they have been tre</w:t>
      </w:r>
      <w:r w:rsidR="007E1845" w:rsidRPr="0037709C">
        <w:rPr>
          <w:rFonts w:ascii="Arial Narrow" w:hAnsi="Arial Narrow"/>
          <w:color w:val="000000"/>
          <w:sz w:val="20"/>
        </w:rPr>
        <w:t xml:space="preserve">ated for </w:t>
      </w:r>
      <w:r w:rsidR="00180B68">
        <w:rPr>
          <w:rFonts w:ascii="Arial Narrow" w:hAnsi="Arial Narrow"/>
          <w:color w:val="000000"/>
          <w:sz w:val="20"/>
        </w:rPr>
        <w:t>more than one</w:t>
      </w:r>
      <w:r w:rsidR="007E1845" w:rsidRPr="0037709C">
        <w:rPr>
          <w:rFonts w:ascii="Arial Narrow" w:hAnsi="Arial Narrow"/>
          <w:color w:val="000000"/>
          <w:sz w:val="20"/>
        </w:rPr>
        <w:t xml:space="preserve"> malignanc</w:t>
      </w:r>
      <w:r w:rsidR="00180B68">
        <w:rPr>
          <w:rFonts w:ascii="Arial Narrow" w:hAnsi="Arial Narrow"/>
          <w:color w:val="000000"/>
          <w:sz w:val="20"/>
        </w:rPr>
        <w:t>y</w:t>
      </w:r>
      <w:r w:rsidR="007E1845" w:rsidRPr="0037709C">
        <w:rPr>
          <w:rFonts w:ascii="Arial Narrow" w:hAnsi="Arial Narrow"/>
          <w:color w:val="000000"/>
          <w:sz w:val="20"/>
        </w:rPr>
        <w:t xml:space="preserve"> in 201</w:t>
      </w:r>
      <w:r w:rsidR="00BA0981">
        <w:rPr>
          <w:rFonts w:ascii="Arial Narrow" w:hAnsi="Arial Narrow"/>
          <w:color w:val="000000"/>
          <w:sz w:val="20"/>
        </w:rPr>
        <w:t>9</w:t>
      </w:r>
      <w:r w:rsidR="00C02C8B" w:rsidRPr="0037709C">
        <w:rPr>
          <w:rFonts w:ascii="Arial Narrow" w:hAnsi="Arial Narrow"/>
          <w:color w:val="000000"/>
          <w:sz w:val="20"/>
        </w:rPr>
        <w:t>. All patients should be counted regardless of whether they have a newly diagnosed c</w:t>
      </w:r>
      <w:r w:rsidR="00DE5321" w:rsidRPr="0037709C">
        <w:rPr>
          <w:rFonts w:ascii="Arial Narrow" w:hAnsi="Arial Narrow"/>
          <w:color w:val="000000"/>
          <w:sz w:val="20"/>
        </w:rPr>
        <w:t xml:space="preserve">ancer or have recurrent disease or newly appeared metastases </w:t>
      </w:r>
      <w:r w:rsidR="00C02C8B" w:rsidRPr="0037709C">
        <w:rPr>
          <w:rFonts w:ascii="Arial Narrow" w:hAnsi="Arial Narrow"/>
          <w:color w:val="000000"/>
          <w:sz w:val="20"/>
        </w:rPr>
        <w:t xml:space="preserve">and were referred to the cancer center for further evaluation and primary or secondary treatment. This category excludes consults (e.g., for service or second opinions), diagnoses at autopsy, and former patients admitted for rehabilitation purposes or treatment of some other conditions. </w:t>
      </w:r>
      <w:r w:rsidR="00047D23" w:rsidRPr="0037709C">
        <w:rPr>
          <w:rFonts w:ascii="Arial Narrow" w:hAnsi="Arial Narrow"/>
          <w:color w:val="000000"/>
          <w:sz w:val="20"/>
        </w:rPr>
        <w:t>It also excludes patient follow-</w:t>
      </w:r>
      <w:r w:rsidR="00C02C8B" w:rsidRPr="0037709C">
        <w:rPr>
          <w:rFonts w:ascii="Arial Narrow" w:hAnsi="Arial Narrow"/>
          <w:color w:val="000000"/>
          <w:sz w:val="20"/>
        </w:rPr>
        <w:t>up activities after treatment is completed.</w:t>
      </w:r>
    </w:p>
    <w:p w:rsidR="004F5BF4" w:rsidRPr="0037709C" w:rsidRDefault="004A5E59" w:rsidP="00E8564B">
      <w:pPr>
        <w:tabs>
          <w:tab w:val="left" w:pos="2552"/>
        </w:tabs>
        <w:jc w:val="both"/>
        <w:rPr>
          <w:rFonts w:ascii="Arial Narrow" w:hAnsi="Arial Narrow"/>
          <w:color w:val="000000"/>
          <w:sz w:val="20"/>
        </w:rPr>
      </w:pPr>
      <w:r w:rsidRPr="0037709C">
        <w:rPr>
          <w:rFonts w:ascii="Arial Narrow" w:hAnsi="Arial Narrow"/>
          <w:b/>
          <w:color w:val="000000"/>
          <w:sz w:val="20"/>
        </w:rPr>
        <w:t xml:space="preserve">Column 2: </w:t>
      </w:r>
      <w:r w:rsidR="00DE5321" w:rsidRPr="0037709C">
        <w:rPr>
          <w:rFonts w:ascii="Arial Narrow" w:hAnsi="Arial Narrow"/>
          <w:b/>
          <w:color w:val="000000"/>
          <w:sz w:val="20"/>
        </w:rPr>
        <w:t>Number of patients newly diagnosed in the center or elsew</w:t>
      </w:r>
      <w:r w:rsidR="00D05D37" w:rsidRPr="0037709C">
        <w:rPr>
          <w:rFonts w:ascii="Arial Narrow" w:hAnsi="Arial Narrow"/>
          <w:b/>
          <w:color w:val="000000"/>
          <w:sz w:val="20"/>
        </w:rPr>
        <w:t>h</w:t>
      </w:r>
      <w:r w:rsidR="00DE5321" w:rsidRPr="0037709C">
        <w:rPr>
          <w:rFonts w:ascii="Arial Narrow" w:hAnsi="Arial Narrow"/>
          <w:b/>
          <w:color w:val="000000"/>
          <w:sz w:val="20"/>
        </w:rPr>
        <w:t xml:space="preserve">ere </w:t>
      </w:r>
      <w:r w:rsidR="00D05D37" w:rsidRPr="0037709C">
        <w:rPr>
          <w:rFonts w:ascii="Arial Narrow" w:hAnsi="Arial Narrow"/>
          <w:b/>
          <w:color w:val="000000"/>
          <w:sz w:val="20"/>
        </w:rPr>
        <w:t>in 201</w:t>
      </w:r>
      <w:r w:rsidR="00BA0981">
        <w:rPr>
          <w:rFonts w:ascii="Arial Narrow" w:hAnsi="Arial Narrow"/>
          <w:b/>
          <w:color w:val="000000"/>
          <w:sz w:val="20"/>
        </w:rPr>
        <w:t>9</w:t>
      </w:r>
      <w:r w:rsidR="009A0008">
        <w:rPr>
          <w:rFonts w:ascii="Arial Narrow" w:hAnsi="Arial Narrow"/>
          <w:b/>
          <w:color w:val="000000"/>
          <w:sz w:val="20"/>
        </w:rPr>
        <w:t>,</w:t>
      </w:r>
      <w:r w:rsidR="00D05D37" w:rsidRPr="0037709C">
        <w:rPr>
          <w:rFonts w:ascii="Arial Narrow" w:hAnsi="Arial Narrow"/>
          <w:b/>
          <w:color w:val="000000"/>
          <w:sz w:val="20"/>
        </w:rPr>
        <w:t xml:space="preserve"> which </w:t>
      </w:r>
      <w:proofErr w:type="gramStart"/>
      <w:r w:rsidR="00A86283" w:rsidRPr="0037709C">
        <w:rPr>
          <w:rFonts w:ascii="Arial Narrow" w:hAnsi="Arial Narrow"/>
          <w:b/>
          <w:color w:val="000000"/>
          <w:sz w:val="20"/>
        </w:rPr>
        <w:t>were treated</w:t>
      </w:r>
      <w:proofErr w:type="gramEnd"/>
      <w:r w:rsidR="00A86283" w:rsidRPr="0037709C">
        <w:rPr>
          <w:rFonts w:ascii="Arial Narrow" w:hAnsi="Arial Narrow"/>
          <w:b/>
          <w:color w:val="000000"/>
          <w:sz w:val="20"/>
        </w:rPr>
        <w:t xml:space="preserve"> in the center</w:t>
      </w:r>
      <w:r w:rsidR="00346A46" w:rsidRPr="0037709C">
        <w:rPr>
          <w:rFonts w:ascii="Arial Narrow" w:hAnsi="Arial Narrow"/>
          <w:b/>
          <w:color w:val="000000"/>
          <w:sz w:val="20"/>
        </w:rPr>
        <w:t xml:space="preserve">. </w:t>
      </w:r>
      <w:r w:rsidR="00645813" w:rsidRPr="0037709C">
        <w:rPr>
          <w:rFonts w:ascii="Arial Narrow" w:hAnsi="Arial Narrow"/>
          <w:color w:val="000000"/>
          <w:sz w:val="20"/>
        </w:rPr>
        <w:t xml:space="preserve">Reflect the number of patients </w:t>
      </w:r>
      <w:r w:rsidR="002E3268">
        <w:rPr>
          <w:rFonts w:ascii="Arial Narrow" w:hAnsi="Arial Narrow"/>
          <w:color w:val="000000"/>
          <w:sz w:val="20"/>
        </w:rPr>
        <w:t xml:space="preserve">(in- and outpatients) </w:t>
      </w:r>
      <w:r w:rsidR="00645813" w:rsidRPr="0037709C">
        <w:rPr>
          <w:rFonts w:ascii="Arial Narrow" w:hAnsi="Arial Narrow"/>
          <w:color w:val="000000"/>
          <w:sz w:val="20"/>
        </w:rPr>
        <w:t xml:space="preserve">coming to the cancer center, not the number of visits. </w:t>
      </w:r>
      <w:r w:rsidR="003C1520" w:rsidRPr="0037709C">
        <w:rPr>
          <w:rFonts w:ascii="Arial Narrow" w:hAnsi="Arial Narrow"/>
          <w:color w:val="000000"/>
          <w:sz w:val="20"/>
        </w:rPr>
        <w:t>Generally a patient is to be counted as 'newly diagnosed' for the year 201</w:t>
      </w:r>
      <w:r w:rsidR="00BA0981">
        <w:rPr>
          <w:rFonts w:ascii="Arial Narrow" w:hAnsi="Arial Narrow"/>
          <w:color w:val="000000"/>
          <w:sz w:val="20"/>
        </w:rPr>
        <w:t>9</w:t>
      </w:r>
      <w:r w:rsidR="003C1520" w:rsidRPr="0037709C">
        <w:rPr>
          <w:rFonts w:ascii="Arial Narrow" w:hAnsi="Arial Narrow"/>
          <w:color w:val="000000"/>
          <w:sz w:val="20"/>
        </w:rPr>
        <w:t xml:space="preserve">, if the incidence date (according to the 'Recommendations for Coding Incidence Date' of the </w:t>
      </w:r>
      <w:r w:rsidR="003C1520" w:rsidRPr="0037709C">
        <w:rPr>
          <w:rFonts w:ascii="Arial Narrow" w:hAnsi="Arial Narrow"/>
          <w:bCs/>
          <w:color w:val="000000"/>
          <w:sz w:val="20"/>
        </w:rPr>
        <w:t>European Network of Cancer Registries - ENCR) was in 201</w:t>
      </w:r>
      <w:r w:rsidR="00BA0981">
        <w:rPr>
          <w:rFonts w:ascii="Arial Narrow" w:hAnsi="Arial Narrow"/>
          <w:bCs/>
          <w:color w:val="000000"/>
          <w:sz w:val="20"/>
        </w:rPr>
        <w:t>9</w:t>
      </w:r>
      <w:r w:rsidR="003C1520" w:rsidRPr="0037709C">
        <w:rPr>
          <w:rFonts w:ascii="Arial Narrow" w:hAnsi="Arial Narrow"/>
          <w:bCs/>
          <w:color w:val="000000"/>
          <w:sz w:val="20"/>
        </w:rPr>
        <w:t xml:space="preserve">. </w:t>
      </w:r>
      <w:r w:rsidR="00645813" w:rsidRPr="0037709C">
        <w:rPr>
          <w:rFonts w:ascii="Arial Narrow" w:hAnsi="Arial Narrow"/>
          <w:color w:val="000000"/>
          <w:sz w:val="20"/>
        </w:rPr>
        <w:t xml:space="preserve">Do not include any patient more than once unless </w:t>
      </w:r>
      <w:r w:rsidR="00D05D37" w:rsidRPr="0037709C">
        <w:rPr>
          <w:rFonts w:ascii="Arial Narrow" w:hAnsi="Arial Narrow"/>
          <w:color w:val="000000"/>
          <w:sz w:val="20"/>
        </w:rPr>
        <w:t>he/she</w:t>
      </w:r>
      <w:r w:rsidR="00645813" w:rsidRPr="0037709C">
        <w:rPr>
          <w:rFonts w:ascii="Arial Narrow" w:hAnsi="Arial Narrow"/>
          <w:color w:val="000000"/>
          <w:sz w:val="20"/>
        </w:rPr>
        <w:t xml:space="preserve"> had </w:t>
      </w:r>
      <w:r w:rsidR="00180B68">
        <w:rPr>
          <w:rFonts w:ascii="Arial Narrow" w:hAnsi="Arial Narrow"/>
          <w:color w:val="000000"/>
          <w:sz w:val="20"/>
        </w:rPr>
        <w:t>more than one malignancy</w:t>
      </w:r>
      <w:r w:rsidR="00645813" w:rsidRPr="0037709C">
        <w:rPr>
          <w:rFonts w:ascii="Arial Narrow" w:hAnsi="Arial Narrow"/>
          <w:color w:val="000000"/>
          <w:sz w:val="20"/>
        </w:rPr>
        <w:t xml:space="preserve"> diagnosed in </w:t>
      </w:r>
      <w:r w:rsidR="009A0008">
        <w:rPr>
          <w:rFonts w:ascii="Arial Narrow" w:hAnsi="Arial Narrow"/>
          <w:color w:val="000000"/>
          <w:sz w:val="20"/>
        </w:rPr>
        <w:t>201</w:t>
      </w:r>
      <w:r w:rsidR="00BA0981">
        <w:rPr>
          <w:rFonts w:ascii="Arial Narrow" w:hAnsi="Arial Narrow"/>
          <w:color w:val="000000"/>
          <w:sz w:val="20"/>
        </w:rPr>
        <w:t>9</w:t>
      </w:r>
      <w:r w:rsidR="00645813" w:rsidRPr="0037709C">
        <w:rPr>
          <w:rFonts w:ascii="Arial Narrow" w:hAnsi="Arial Narrow"/>
          <w:color w:val="000000"/>
          <w:sz w:val="20"/>
        </w:rPr>
        <w:t>. Do not include patients with recurrent disease.</w:t>
      </w:r>
      <w:r w:rsidR="00D05D37" w:rsidRPr="0037709C">
        <w:rPr>
          <w:rFonts w:ascii="Arial Narrow" w:hAnsi="Arial Narrow"/>
          <w:color w:val="000000"/>
          <w:sz w:val="20"/>
        </w:rPr>
        <w:t xml:space="preserve"> Definition of 'patients treated in the cancer center': therapy planning and the main part of the therapy take place in the cancer center.</w:t>
      </w:r>
      <w:r w:rsidR="00237739" w:rsidRPr="0037709C">
        <w:rPr>
          <w:rFonts w:ascii="Arial Narrow" w:hAnsi="Arial Narrow"/>
          <w:color w:val="000000"/>
          <w:sz w:val="20"/>
        </w:rPr>
        <w:t xml:space="preserve"> </w:t>
      </w:r>
    </w:p>
    <w:p w:rsidR="004F5BF4" w:rsidRDefault="004F5BF4" w:rsidP="00E8564B">
      <w:pPr>
        <w:tabs>
          <w:tab w:val="left" w:pos="2552"/>
        </w:tabs>
        <w:jc w:val="both"/>
        <w:rPr>
          <w:rFonts w:ascii="Arial Narrow" w:hAnsi="Arial Narrow"/>
          <w:color w:val="000000"/>
          <w:sz w:val="20"/>
        </w:rPr>
      </w:pPr>
    </w:p>
    <w:p w:rsidR="0025732A" w:rsidRPr="00883A5B" w:rsidRDefault="0025732A" w:rsidP="0025732A">
      <w:pPr>
        <w:tabs>
          <w:tab w:val="left" w:pos="2552"/>
        </w:tabs>
        <w:jc w:val="both"/>
        <w:rPr>
          <w:rFonts w:ascii="Arial Narrow" w:hAnsi="Arial Narrow"/>
          <w:bCs/>
          <w:color w:val="000000"/>
          <w:sz w:val="20"/>
        </w:rPr>
      </w:pPr>
      <w:r w:rsidRPr="00883A5B">
        <w:rPr>
          <w:rFonts w:ascii="Arial Narrow" w:hAnsi="Arial Narrow"/>
          <w:bCs/>
          <w:color w:val="000000"/>
          <w:sz w:val="20"/>
        </w:rPr>
        <w:t>*</w:t>
      </w:r>
      <w:r>
        <w:rPr>
          <w:rFonts w:ascii="Arial Narrow" w:hAnsi="Arial Narrow"/>
          <w:bCs/>
          <w:color w:val="000000"/>
          <w:sz w:val="20"/>
        </w:rPr>
        <w:t xml:space="preserve">Further details regarding the classification of childhood cancer </w:t>
      </w:r>
      <w:proofErr w:type="gramStart"/>
      <w:r>
        <w:rPr>
          <w:rFonts w:ascii="Arial Narrow" w:hAnsi="Arial Narrow"/>
          <w:bCs/>
          <w:color w:val="000000"/>
          <w:sz w:val="20"/>
        </w:rPr>
        <w:t>are provided</w:t>
      </w:r>
      <w:proofErr w:type="gramEnd"/>
      <w:r>
        <w:rPr>
          <w:rFonts w:ascii="Arial Narrow" w:hAnsi="Arial Narrow"/>
          <w:bCs/>
          <w:color w:val="000000"/>
          <w:sz w:val="20"/>
        </w:rPr>
        <w:t xml:space="preserve"> in e</w:t>
      </w:r>
      <w:r w:rsidRPr="00883A5B">
        <w:rPr>
          <w:rFonts w:ascii="Arial Narrow" w:hAnsi="Arial Narrow"/>
          <w:bCs/>
          <w:color w:val="000000"/>
          <w:sz w:val="20"/>
        </w:rPr>
        <w:t>nclosure 3</w:t>
      </w:r>
      <w:r>
        <w:rPr>
          <w:rFonts w:ascii="Arial Narrow" w:hAnsi="Arial Narrow"/>
          <w:bCs/>
          <w:color w:val="000000"/>
          <w:sz w:val="20"/>
        </w:rPr>
        <w:t>.</w:t>
      </w:r>
    </w:p>
    <w:p w:rsidR="0025732A" w:rsidRPr="0037709C" w:rsidRDefault="0025732A" w:rsidP="00E8564B">
      <w:pPr>
        <w:tabs>
          <w:tab w:val="left" w:pos="2552"/>
        </w:tabs>
        <w:jc w:val="both"/>
        <w:rPr>
          <w:rFonts w:ascii="Arial Narrow" w:hAnsi="Arial Narrow"/>
          <w:color w:val="000000"/>
          <w:sz w:val="20"/>
        </w:rPr>
      </w:pPr>
    </w:p>
    <w:sectPr w:rsidR="0025732A" w:rsidRPr="0037709C" w:rsidSect="00BD3AA9">
      <w:headerReference w:type="default" r:id="rId6"/>
      <w:footerReference w:type="default" r:id="rId7"/>
      <w:pgSz w:w="11906" w:h="16838"/>
      <w:pgMar w:top="851" w:right="102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195" w:rsidRDefault="00421195">
      <w:r>
        <w:separator/>
      </w:r>
    </w:p>
  </w:endnote>
  <w:endnote w:type="continuationSeparator" w:id="0">
    <w:p w:rsidR="00421195" w:rsidRDefault="0042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Pro">
    <w:altName w:val="ScalaSansPro"/>
    <w:panose1 w:val="00000000000000000000"/>
    <w:charset w:val="00"/>
    <w:family w:val="swiss"/>
    <w:notTrueType/>
    <w:pitch w:val="default"/>
    <w:sig w:usb0="00000003" w:usb1="00000000" w:usb2="00000000" w:usb3="00000000" w:csb0="00000001" w:csb1="00000000"/>
  </w:font>
  <w:font w:name="MetaBookLF-Roman">
    <w:panose1 w:val="020B0504040101020104"/>
    <w:charset w:val="00"/>
    <w:family w:val="swiss"/>
    <w:pitch w:val="variable"/>
    <w:sig w:usb0="800000A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61" w:rsidRPr="008F362C" w:rsidRDefault="00B75C61" w:rsidP="00A0078F">
    <w:pPr>
      <w:shd w:val="pct10" w:color="auto" w:fill="auto"/>
      <w:tabs>
        <w:tab w:val="right" w:pos="9540"/>
        <w:tab w:val="right" w:pos="14940"/>
      </w:tabs>
      <w:jc w:val="center"/>
      <w:rPr>
        <w:rFonts w:ascii="Arial Narrow" w:hAnsi="Arial Narrow"/>
        <w:b/>
        <w:sz w:val="22"/>
        <w:szCs w:val="22"/>
      </w:rPr>
    </w:pPr>
    <w:proofErr w:type="spellStart"/>
    <w:r>
      <w:rPr>
        <w:rFonts w:ascii="Arial Narrow" w:hAnsi="Arial Narrow"/>
        <w:b/>
        <w:sz w:val="22"/>
        <w:szCs w:val="22"/>
        <w:lang w:val="en-GB"/>
      </w:rPr>
      <w:t>Center</w:t>
    </w:r>
    <w:proofErr w:type="spellEnd"/>
    <w:r>
      <w:rPr>
        <w:rFonts w:ascii="Arial Narrow" w:hAnsi="Arial Narrow"/>
        <w:b/>
        <w:sz w:val="22"/>
        <w:szCs w:val="22"/>
        <w:lang w:val="en-GB"/>
      </w:rPr>
      <w:t xml:space="preserve"> &lt;Name&gt;</w:t>
    </w:r>
    <w:r>
      <w:rPr>
        <w:rFonts w:ascii="Arial Narrow" w:hAnsi="Arial Narrow"/>
        <w:b/>
        <w:sz w:val="22"/>
        <w:szCs w:val="22"/>
        <w:lang w:val="en-GB"/>
      </w:rPr>
      <w:tab/>
      <w:t xml:space="preserve">Appendix No. </w:t>
    </w:r>
    <w:r w:rsidR="004F5234">
      <w:rPr>
        <w:rFonts w:ascii="Arial Narrow" w:hAnsi="Arial Narrow"/>
        <w:b/>
        <w:sz w:val="22"/>
        <w:szCs w:val="22"/>
        <w:lang w:val="en-GB"/>
      </w:rPr>
      <w:t>3</w:t>
    </w:r>
    <w:r w:rsidRPr="00CE5D31">
      <w:rPr>
        <w:rFonts w:ascii="Arial Narrow" w:hAnsi="Arial Narrow"/>
        <w:b/>
        <w:szCs w:val="24"/>
      </w:rPr>
      <w:t xml:space="preserve"> </w:t>
    </w:r>
    <w:r>
      <w:rPr>
        <w:rFonts w:ascii="Arial Narrow" w:hAnsi="Arial Narrow"/>
        <w:b/>
        <w:szCs w:val="24"/>
      </w:rPr>
      <w:t xml:space="preserve">/ </w:t>
    </w:r>
    <w:r w:rsidRPr="00341082">
      <w:rPr>
        <w:rFonts w:ascii="Arial Narrow" w:hAnsi="Arial Narrow"/>
        <w:b/>
        <w:szCs w:val="24"/>
      </w:rPr>
      <w:t>Number of cancer patients</w:t>
    </w:r>
    <w:r>
      <w:rPr>
        <w:rFonts w:ascii="Arial Narrow" w:hAnsi="Arial Narrow"/>
        <w:b/>
        <w:sz w:val="22"/>
        <w:szCs w:val="22"/>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195" w:rsidRDefault="00421195">
      <w:r>
        <w:separator/>
      </w:r>
    </w:p>
  </w:footnote>
  <w:footnote w:type="continuationSeparator" w:id="0">
    <w:p w:rsidR="00421195" w:rsidRDefault="00421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61" w:rsidRPr="00AE5FAC" w:rsidRDefault="00B75C61" w:rsidP="005E022B">
    <w:pPr>
      <w:shd w:val="pct10" w:color="auto" w:fill="auto"/>
      <w:jc w:val="center"/>
      <w:outlineLvl w:val="0"/>
      <w:rPr>
        <w:rFonts w:ascii="Arial Narrow" w:hAnsi="Arial Narrow"/>
        <w:b/>
        <w:sz w:val="22"/>
        <w:szCs w:val="22"/>
        <w:shd w:val="pct10" w:color="auto" w:fill="auto"/>
        <w:lang w:val="en-GB"/>
      </w:rPr>
    </w:pPr>
    <w:r w:rsidRPr="00AE5FAC">
      <w:rPr>
        <w:rFonts w:ascii="Arial Narrow" w:hAnsi="Arial Narrow"/>
        <w:b/>
        <w:sz w:val="22"/>
        <w:szCs w:val="22"/>
        <w:shd w:val="pct10" w:color="auto" w:fill="auto"/>
        <w:lang w:val="en-GB"/>
      </w:rPr>
      <w:t xml:space="preserve">Program for the Development of </w:t>
    </w:r>
    <w:r w:rsidR="005E022B" w:rsidRPr="005E022B">
      <w:rPr>
        <w:rFonts w:ascii="Arial Narrow" w:hAnsi="Arial Narrow"/>
        <w:b/>
        <w:sz w:val="22"/>
        <w:szCs w:val="22"/>
        <w:shd w:val="pct10" w:color="auto" w:fill="auto"/>
        <w:lang w:val="en-GB"/>
      </w:rPr>
      <w:t xml:space="preserve">an Early Clinical Trial Infrastructure in </w:t>
    </w:r>
    <w:proofErr w:type="spellStart"/>
    <w:r w:rsidR="005E022B" w:rsidRPr="005E022B">
      <w:rPr>
        <w:rFonts w:ascii="Arial Narrow" w:hAnsi="Arial Narrow"/>
        <w:b/>
        <w:sz w:val="22"/>
        <w:szCs w:val="22"/>
        <w:shd w:val="pct10" w:color="auto" w:fill="auto"/>
        <w:lang w:val="en-GB"/>
      </w:rPr>
      <w:t>Pediatric</w:t>
    </w:r>
    <w:proofErr w:type="spellEnd"/>
    <w:r w:rsidR="005E022B" w:rsidRPr="005E022B">
      <w:rPr>
        <w:rFonts w:ascii="Arial Narrow" w:hAnsi="Arial Narrow"/>
        <w:b/>
        <w:sz w:val="22"/>
        <w:szCs w:val="22"/>
        <w:shd w:val="pct10" w:color="auto" w:fill="auto"/>
        <w:lang w:val="en-GB"/>
      </w:rPr>
      <w:t xml:space="preserve"> Oncology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RAGST_ABT_1" w:val="ANTRAGST_ABT_1"/>
    <w:docVar w:name="ANTRAGST_ABT_10" w:val="ANTRAGST_ABT_10"/>
    <w:docVar w:name="ANTRAGST_ABT_2" w:val="ANTRAGST_ABT_2"/>
    <w:docVar w:name="ANTRAGST_ABT_3" w:val="ANTRAGST_ABT_3"/>
    <w:docVar w:name="ANTRAGST_ABT_4" w:val="ANTRAGST_ABT_4"/>
    <w:docVar w:name="ANTRAGST_ABT_5" w:val="ANTRAGST_ABT_5"/>
    <w:docVar w:name="ANTRAGST_ABT_6" w:val="ANTRAGST_ABT_6"/>
    <w:docVar w:name="ANTRAGST_ABT_7" w:val="ANTRAGST_ABT_7"/>
    <w:docVar w:name="ANTRAGST_ABT_8" w:val="ANTRAGST_ABT_8"/>
    <w:docVar w:name="ANTRAGST_ABT_9" w:val="ANTRAGST_ABT_9"/>
    <w:docVar w:name="ANTRAGST_ADR1_1" w:val="ANTRAGST_ADR1_1"/>
    <w:docVar w:name="ANTRAGST_ADR1_10" w:val="ANTRAGST_ADR1_10"/>
    <w:docVar w:name="ANTRAGST_ADR1_2" w:val="ANTRAGST_ADR1_2"/>
    <w:docVar w:name="ANTRAGST_ADR1_3" w:val="ANTRAGST_ADR1_3"/>
    <w:docVar w:name="ANTRAGST_ADR1_4" w:val="ANTRAGST_ADR1_4"/>
    <w:docVar w:name="ANTRAGST_ADR1_5" w:val="ANTRAGST_ADR1_5"/>
    <w:docVar w:name="ANTRAGST_ADR1_6" w:val="ANTRAGST_ADR1_6"/>
    <w:docVar w:name="ANTRAGST_ADR1_7" w:val="ANTRAGST_ADR1_7"/>
    <w:docVar w:name="ANTRAGST_ADR1_8" w:val="ANTRAGST_ADR1_8"/>
    <w:docVar w:name="ANTRAGST_ADR1_9" w:val="ANTRAGST_ADR1_9"/>
    <w:docVar w:name="ANTRAGST_ADR2_1" w:val="ANTRAGST_ADR2_1"/>
    <w:docVar w:name="ANTRAGST_ADR2_10" w:val="ANTRAGST_ADR2_10"/>
    <w:docVar w:name="ANTRAGST_ADR2_2" w:val="ANTRAGST_ADR2_2"/>
    <w:docVar w:name="ANTRAGST_ADR2_3" w:val="ANTRAGST_ADR2_3"/>
    <w:docVar w:name="ANTRAGST_ADR2_4" w:val="ANTRAGST_ADR2_4"/>
    <w:docVar w:name="ANTRAGST_ADR2_5" w:val="ANTRAGST_ADR2_5"/>
    <w:docVar w:name="ANTRAGST_ADR2_6" w:val="ANTRAGST_ADR2_6"/>
    <w:docVar w:name="ANTRAGST_ADR2_7" w:val="ANTRAGST_ADR2_7"/>
    <w:docVar w:name="ANTRAGST_ADR2_8" w:val="ANTRAGST_ADR2_8"/>
    <w:docVar w:name="ANTRAGST_ADR2_9" w:val="ANTRAGST_ADR2_9"/>
    <w:docVar w:name="ANTRAGST_ADR3_1" w:val="ANTRAGST_ADR3_1"/>
    <w:docVar w:name="ANTRAGST_ADR3_10" w:val="ANTRAGST_ADR3_10"/>
    <w:docVar w:name="ANTRAGST_ADR3_2" w:val="ANTRAGST_ADR3_2"/>
    <w:docVar w:name="ANTRAGST_ADR3_3" w:val="ANTRAGST_ADR3_3"/>
    <w:docVar w:name="ANTRAGST_ADR3_4" w:val="ANTRAGST_ADR3_4"/>
    <w:docVar w:name="ANTRAGST_ADR3_5" w:val="ANTRAGST_ADR3_5"/>
    <w:docVar w:name="ANTRAGST_ADR3_6" w:val="ANTRAGST_ADR3_6"/>
    <w:docVar w:name="ANTRAGST_ADR3_7" w:val="ANTRAGST_ADR3_7"/>
    <w:docVar w:name="ANTRAGST_ADR3_8" w:val="ANTRAGST_ADR3_8"/>
    <w:docVar w:name="ANTRAGST_ADR3_9" w:val="ANTRAGST_ADR3_9"/>
    <w:docVar w:name="ANTRAGST_BRIEFA_1" w:val="ANTRAGST_BRIEFA_1"/>
    <w:docVar w:name="ANTRAGST_BRIEFA_10" w:val="ANTRAGST_BRIEFA_10"/>
    <w:docVar w:name="ANTRAGST_BRIEFA_2" w:val="ANTRAGST_BRIEFA_2"/>
    <w:docVar w:name="ANTRAGST_BRIEFA_3" w:val="ANTRAGST_BRIEFA_3"/>
    <w:docVar w:name="ANTRAGST_BRIEFA_4" w:val="ANTRAGST_BRIEFA_4"/>
    <w:docVar w:name="ANTRAGST_BRIEFA_5" w:val="ANTRAGST_BRIEFA_5"/>
    <w:docVar w:name="ANTRAGST_BRIEFA_6" w:val="ANTRAGST_BRIEFA_6"/>
    <w:docVar w:name="ANTRAGST_BRIEFA_7" w:val="ANTRAGST_BRIEFA_7"/>
    <w:docVar w:name="ANTRAGST_BRIEFA_8" w:val="ANTRAGST_BRIEFA_8"/>
    <w:docVar w:name="ANTRAGST_BRIEFA_9" w:val="ANTRAGST_BRIEFA_9"/>
    <w:docVar w:name="ANTRAGST_KLINIK_1" w:val="ANTRAGST_KLINIK_1"/>
    <w:docVar w:name="ANTRAGST_KLINIK_10" w:val="ANTRAGST_KLINIK_10"/>
    <w:docVar w:name="ANTRAGST_KLINIK_2" w:val="ANTRAGST_KLINIK_2"/>
    <w:docVar w:name="ANTRAGST_KLINIK_3" w:val="ANTRAGST_KLINIK_3"/>
    <w:docVar w:name="ANTRAGST_KLINIK_4" w:val="ANTRAGST_KLINIK_4"/>
    <w:docVar w:name="ANTRAGST_KLINIK_5" w:val="ANTRAGST_KLINIK_5"/>
    <w:docVar w:name="ANTRAGST_KLINIK_6" w:val="ANTRAGST_KLINIK_6"/>
    <w:docVar w:name="ANTRAGST_KLINIK_7" w:val="ANTRAGST_KLINIK_7"/>
    <w:docVar w:name="ANTRAGST_KLINIK_8" w:val="ANTRAGST_KLINIK_8"/>
    <w:docVar w:name="ANTRAGST_KLINIK_9" w:val="ANTRAGST_KLINIK_9"/>
    <w:docVar w:name="ANTRAGST_KLUM_1" w:val="ANTRAGST_KLUM_1"/>
    <w:docVar w:name="ANTRAGST_KLUM_10" w:val="ANTRAGST_KLUM_10"/>
    <w:docVar w:name="ANTRAGST_KLUM_2" w:val="ANTRAGST_KLUM_2"/>
    <w:docVar w:name="ANTRAGST_KLUM_3" w:val="ANTRAGST_KLUM_3"/>
    <w:docVar w:name="ANTRAGST_KLUM_4" w:val="ANTRAGST_KLUM_4"/>
    <w:docVar w:name="ANTRAGST_KLUM_5" w:val="ANTRAGST_KLUM_5"/>
    <w:docVar w:name="ANTRAGST_KLUM_6" w:val="ANTRAGST_KLUM_6"/>
    <w:docVar w:name="ANTRAGST_KLUM_7" w:val="ANTRAGST_KLUM_7"/>
    <w:docVar w:name="ANTRAGST_KLUM_8" w:val="ANTRAGST_KLUM_8"/>
    <w:docVar w:name="ANTRAGST_KLUM_9" w:val="ANTRAGST_KLUM_9"/>
    <w:docVar w:name="ANTRAGST_NAME_1" w:val="ANTRAGST_NAME_1"/>
    <w:docVar w:name="ANTRAGST_NAME_10" w:val="ANTRAGST_NAME_10"/>
    <w:docVar w:name="ANTRAGST_NAME_2" w:val="ANTRAGST_NAME_2"/>
    <w:docVar w:name="ANTRAGST_NAME_3" w:val="ANTRAGST_NAME_3"/>
    <w:docVar w:name="ANTRAGST_NAME_4" w:val="ANTRAGST_NAME_4"/>
    <w:docVar w:name="ANTRAGST_NAME_5" w:val="ANTRAGST_NAME_5"/>
    <w:docVar w:name="ANTRAGST_NAME_6" w:val="ANTRAGST_NAME_6"/>
    <w:docVar w:name="ANTRAGST_NAME_7" w:val="ANTRAGST_NAME_7"/>
    <w:docVar w:name="ANTRAGST_NAME_8" w:val="ANTRAGST_NAME_8"/>
    <w:docVar w:name="ANTRAGST_NAME_9" w:val="ANTRAGST_NAME_9"/>
    <w:docVar w:name="ANTRAGST_STIPNR_1" w:val="ANTRAGST_STIPNR_1"/>
    <w:docVar w:name="ANTRAGST_STIPNR_10" w:val="ANTRAGST_STIPNR_10"/>
    <w:docVar w:name="ANTRAGST_STIPNR_2" w:val="ANTRAGST_STIPNR_2"/>
    <w:docVar w:name="ANTRAGST_STIPNR_3" w:val="ANTRAGST_STIPNR_3"/>
    <w:docVar w:name="ANTRAGST_STIPNR_4" w:val="ANTRAGST_STIPNR_4"/>
    <w:docVar w:name="ANTRAGST_STIPNR_5" w:val="ANTRAGST_STIPNR_5"/>
    <w:docVar w:name="ANTRAGST_STIPNR_6" w:val="ANTRAGST_STIPNR_6"/>
    <w:docVar w:name="ANTRAGST_STIPNR_7" w:val="ANTRAGST_STIPNR_7"/>
    <w:docVar w:name="ANTRAGST_STIPNR_8" w:val="ANTRAGST_STIPNR_8"/>
    <w:docVar w:name="ANTRAGST_STIPNR_9" w:val="ANTRAGST_STIPNR_9"/>
    <w:docVar w:name="ANTRAGST_TITEL_1" w:val="ANTRAGST_TITEL_1"/>
    <w:docVar w:name="ANTRAGST_TITEL_10" w:val="ANTRAGST_TITEL_10"/>
    <w:docVar w:name="ANTRAGST_TITEL_2" w:val="ANTRAGST_TITEL_2"/>
    <w:docVar w:name="ANTRAGST_TITEL_3" w:val="ANTRAGST_TITEL_3"/>
    <w:docVar w:name="ANTRAGST_TITEL_4" w:val="ANTRAGST_TITEL_4"/>
    <w:docVar w:name="ANTRAGST_TITEL_5" w:val="ANTRAGST_TITEL_5"/>
    <w:docVar w:name="ANTRAGST_TITEL_6" w:val="ANTRAGST_TITEL_6"/>
    <w:docVar w:name="ANTRAGST_TITEL_7" w:val="ANTRAGST_TITEL_7"/>
    <w:docVar w:name="ANTRAGST_TITEL_8" w:val="ANTRAGST_TITEL_8"/>
    <w:docVar w:name="ANTRAGST_TITEL_9" w:val="ANTRAGST_TITEL_9"/>
    <w:docVar w:name="ANTRAGST_VN_1" w:val="ANTRAGST_VN_1"/>
    <w:docVar w:name="ANTRAGST_VN_10" w:val="ANTRAGST_VN_10"/>
    <w:docVar w:name="ANTRAGST_VN_2" w:val="ANTRAGST_VN_2"/>
    <w:docVar w:name="ANTRAGST_VN_3" w:val="ANTRAGST_VN_3"/>
    <w:docVar w:name="ANTRAGST_VN_4" w:val="ANTRAGST_VN_4"/>
    <w:docVar w:name="ANTRAGST_VN_5" w:val="ANTRAGST_VN_5"/>
    <w:docVar w:name="ANTRAGST_VN_6" w:val="ANTRAGST_VN_6"/>
    <w:docVar w:name="ANTRAGST_VN_7" w:val="ANTRAGST_VN_7"/>
    <w:docVar w:name="ANTRAGST_VN_8" w:val="ANTRAGST_VN_8"/>
    <w:docVar w:name="ANTRAGST_VN_9" w:val="ANTRAGST_VN_9"/>
    <w:docVar w:name="ASTAMM_ADR_1" w:val="ASTAMM_ADR_1"/>
    <w:docVar w:name="ASTAMM_ADR_10" w:val="ASTAMM_ADR_10"/>
    <w:docVar w:name="ASTAMM_ADR_2" w:val="ASTAMM_ADR_2"/>
    <w:docVar w:name="ASTAMM_ADR_3" w:val="ASTAMM_ADR_3"/>
    <w:docVar w:name="ASTAMM_ADR_4" w:val="ASTAMM_ADR_4"/>
    <w:docVar w:name="ASTAMM_ADR_5" w:val="ASTAMM_ADR_5"/>
    <w:docVar w:name="ASTAMM_ADR_6" w:val="ASTAMM_ADR_6"/>
    <w:docVar w:name="ASTAMM_ADR_7" w:val="ASTAMM_ADR_7"/>
    <w:docVar w:name="ASTAMM_ADR_8" w:val="ASTAMM_ADR_8"/>
    <w:docVar w:name="ASTAMM_ADR_9" w:val="ASTAMM_ADR_9"/>
    <w:docVar w:name="ASTAMM_ADRESSE1" w:val="ASTAMM_ADRESSE1"/>
    <w:docVar w:name="ASTAMM_ADRESSE2" w:val="ASTAMM_ADRESSE2"/>
    <w:docVar w:name="ASTAMM_ADRESSE3" w:val="ASTAMM_ADRESSE3"/>
    <w:docVar w:name="ASTAMM_ANREDE_TITE" w:val="ASTAMM_ANREDE_TITE"/>
    <w:docVar w:name="ASTAMM_BRIEFANREDE" w:val="ASTAMM_BRIEFANREDE"/>
    <w:docVar w:name="ASTAMM_NAME" w:val="ASTAMM_NAME"/>
    <w:docVar w:name="ASTAMM_ORT" w:val="ASTAMM_ORT"/>
    <w:docVar w:name="ASTAMM_PLZ" w:val="ASTAMM_PLZ"/>
    <w:docVar w:name="ASTAMM_STRASSE" w:val="ASTAMM_STRASSE"/>
    <w:docVar w:name="ASTAMM_VORNAME" w:val="ASTAMM_VORNAME"/>
    <w:docVar w:name="BARCODE" w:val="BARCODE"/>
    <w:docVar w:name="BENUTZERKUERZEL" w:val="BENUTZERKUERZEL"/>
    <w:docVar w:name="BENUTZERTELEFON" w:val="BENUTZERTELEFON"/>
    <w:docVar w:name="DEADLINE" w:val="DEADLINE"/>
    <w:docVar w:name="HAS_ABTEILUNG" w:val="HAS_ABTEILUNG"/>
    <w:docVar w:name="HAS_ADRESSE_1" w:val="HAS_ADRESSE_1"/>
    <w:docVar w:name="HAS_ADRESSE_2" w:val="HAS_ADRESSE_2"/>
    <w:docVar w:name="HAS_ADRESSE_3" w:val="HAS_ADRESSE_3"/>
    <w:docVar w:name="HAS_ANREDE_TITEL" w:val="HAS_ANREDE_TITEL"/>
    <w:docVar w:name="HAS_ANTRAGNR" w:val="HAS_ANTRAGNR"/>
    <w:docVar w:name="HAS_ANTRAGSS_BEANT" w:val="HAS_ANTRAGSS_BEANT"/>
    <w:docVar w:name="HAS_ANTRAGSTYP" w:val="HAS_ANTRAGSTYP"/>
    <w:docVar w:name="HAS_BEANTR_DAUER" w:val="HAS_BEANTR_DAUER"/>
    <w:docVar w:name="HAS_BEANTR_DAUER_J" w:val="HAS_BEANTR_DAUER_J"/>
    <w:docVar w:name="HAS_BEANTR_GES_PR" w:val="HAS_BEANTR_GES_PR"/>
    <w:docVar w:name="HAS_BEANTRAGT_BIS" w:val="HAS_BEANTRAGT_BIS"/>
    <w:docVar w:name="HAS_BEANTRAGT_VON" w:val="HAS_BEANTRAGT_VON"/>
    <w:docVar w:name="HAS_BEWILLIGT_BIS" w:val="HAS_BEWILLIGT_BIS"/>
    <w:docVar w:name="HAS_BEWILLIGT_DAUE" w:val="HAS_BEWILLIGT_DAUE"/>
    <w:docVar w:name="HAS_BEWILLIGT_VON" w:val="HAS_BEWILLIGT_VON"/>
    <w:docVar w:name="HAS_BRIEFANREDE" w:val="HAS_BRIEFANREDE"/>
    <w:docVar w:name="HAS_DSNR" w:val="HAS_DSNR"/>
    <w:docVar w:name="HAS_EINGANG" w:val="HAS_EINGANG"/>
    <w:docVar w:name="HAS_FÖRDERBEREICH" w:val="HAS_FÖRDERBEREICH"/>
    <w:docVar w:name="HAS_KLINI_INSTITUT" w:val="HAS_KLINI_INSTITUT"/>
    <w:docVar w:name="HAS_KLINIKIM_INSTI" w:val="HAS_KLINIKIM_INSTI"/>
    <w:docVar w:name="HAS_NAME" w:val="HAS_NAME"/>
    <w:docVar w:name="HAS_ORT" w:val="HAS_ORT"/>
    <w:docVar w:name="HAS_PLZ" w:val="HAS_PLZ"/>
    <w:docVar w:name="HAS_PROJEKTNR" w:val="HAS_PROJEKTNR"/>
    <w:docVar w:name="HAS_RAHMENS_BEANTR" w:val="HAS_RAHMENS_BEANTR"/>
    <w:docVar w:name="HAS_STIPEND_DS_NR" w:val="HAS_STIPEND_DS_NR"/>
    <w:docVar w:name="HAS_STIPENDIATDSN" w:val="HAS_STIPENDIATDSN"/>
    <w:docVar w:name="HAS_STIPENDIATDSNR" w:val="HAS_STIPENDIATDSNR"/>
    <w:docVar w:name="HAS_STRASSE" w:val="HAS_STRASSE"/>
    <w:docVar w:name="HAS_TITEL_KURZ" w:val="HAS_TITEL_KURZ"/>
    <w:docVar w:name="HAS_TITEL_LANG_1" w:val="HAS_TITEL_LANG_1"/>
    <w:docVar w:name="HAS_TITEL_LANG_2" w:val="HAS_TITEL_LANG_2"/>
    <w:docVar w:name="HAS_TITEL_LANG_3" w:val="HAS_TITEL_LANG_3"/>
    <w:docVar w:name="HAS_TITEL_LANG_4" w:val="HAS_TITEL_LANG_4"/>
    <w:docVar w:name="HAS_TITEL_LANG_5" w:val="HAS_TITEL_LANG_5"/>
    <w:docVar w:name="HAS_TITEL_LANG_6" w:val="HAS_TITEL_LANG_6"/>
    <w:docVar w:name="HAS_UNTERTITEL" w:val="HAS_UNTERTITEL"/>
    <w:docVar w:name="HAS_VORL_BEWIL/ABGEL" w:val="HAS_VORL_BEWIL/ABGEL"/>
    <w:docVar w:name="HAS_VORNAME" w:val="HAS_VORNAME"/>
    <w:docVar w:name="HAS-STRASSE" w:val="HAS-STRASSE"/>
    <w:docVar w:name="INSTITUT_LANG_1" w:val="INSTITUT_LANG_1"/>
    <w:docVar w:name="INSTITUT_LANG_10" w:val="INSTITUT_LANG_10"/>
    <w:docVar w:name="INSTITUT_LANG_2" w:val="INSTITUT_LANG_2"/>
    <w:docVar w:name="INSTITUT_LANG_3" w:val="INSTITUT_LANG_3"/>
    <w:docVar w:name="INSTITUT_LANG_4" w:val="INSTITUT_LANG_4"/>
    <w:docVar w:name="INSTITUT_LANG_5" w:val="INSTITUT_LANG_5"/>
    <w:docVar w:name="INSTITUT_LANG_6" w:val="INSTITUT_LANG_6"/>
    <w:docVar w:name="INSTITUT_LANG_7" w:val="INSTITUT_LANG_7"/>
    <w:docVar w:name="INSTITUT_LANG_8" w:val="INSTITUT_LANG_8"/>
    <w:docVar w:name="INSTITUT_LANG_9" w:val="INSTITUT_LANG_9"/>
    <w:docVar w:name="KO_BESCHR_K" w:val="KO_BESCHR_K"/>
    <w:docVar w:name="KO_DATEI1_1" w:val="KO_DATEI1_1"/>
    <w:docVar w:name="KO_DATEI1_10" w:val="KO_DATEI1_10"/>
    <w:docVar w:name="KO_DATEI1_2" w:val="KO_DATEI1_2"/>
    <w:docVar w:name="KO_DATEI1_3" w:val="KO_DATEI1_3"/>
    <w:docVar w:name="KO_DATEI1_4" w:val="KO_DATEI1_4"/>
    <w:docVar w:name="KO_DATEI1_5" w:val="KO_DATEI1_5"/>
    <w:docVar w:name="KO_DATEI1_6" w:val="KO_DATEI1_6"/>
    <w:docVar w:name="KO_DATEI1_7" w:val="KO_DATEI1_7"/>
    <w:docVar w:name="KO_DATEI1_8" w:val="KO_DATEI1_8"/>
    <w:docVar w:name="KO_DATEI1_9" w:val="KO_DATEI1_9"/>
    <w:docVar w:name="KO_EINTRDAT_1" w:val="KO_EINTRDAT_1"/>
    <w:docVar w:name="KO_EINTRDAT_10" w:val="KO_EINTRDAT_10"/>
    <w:docVar w:name="KO_EINTRDAT_2" w:val="KO_EINTRDAT_2"/>
    <w:docVar w:name="KO_EINTRDAT_3" w:val="KO_EINTRDAT_3"/>
    <w:docVar w:name="KO_EINTRDAT_4" w:val="KO_EINTRDAT_4"/>
    <w:docVar w:name="KO_EINTRDAT_5" w:val="KO_EINTRDAT_5"/>
    <w:docVar w:name="KO_EINTRDAT_6" w:val="KO_EINTRDAT_6"/>
    <w:docVar w:name="KO_EINTRDAT_7" w:val="KO_EINTRDAT_7"/>
    <w:docVar w:name="KO_EINTRDAT_8" w:val="KO_EINTRDAT_8"/>
    <w:docVar w:name="KO_EINTRDAT_9" w:val="KO_EINTRDAT_9"/>
    <w:docVar w:name="KO_KURZBEZ_1" w:val="KO_KURZBEZ_1"/>
    <w:docVar w:name="KO_KURZBEZ_10" w:val="KO_KURZBEZ_10"/>
    <w:docVar w:name="KO_KURZBEZ_2" w:val="KO_KURZBEZ_2"/>
    <w:docVar w:name="KO_KURZBEZ_3" w:val="KO_KURZBEZ_3"/>
    <w:docVar w:name="KO_KURZBEZ_4" w:val="KO_KURZBEZ_4"/>
    <w:docVar w:name="KO_KURZBEZ_5" w:val="KO_KURZBEZ_5"/>
    <w:docVar w:name="KO_KURZBEZ_6" w:val="KO_KURZBEZ_6"/>
    <w:docVar w:name="KO_KURZBEZ_7" w:val="KO_KURZBEZ_7"/>
    <w:docVar w:name="KO_KURZBEZ_8" w:val="KO_KURZBEZ_8"/>
    <w:docVar w:name="KO_KURZBEZ_9" w:val="KO_KURZBEZ_9"/>
    <w:docVar w:name="KO_LANGBEZ_1" w:val="KO_LANGBEZ_1"/>
    <w:docVar w:name="KO_LANGBEZ_10" w:val="KO_LANGBEZ_10"/>
    <w:docVar w:name="KO_LANGBEZ_2" w:val="KO_LANGBEZ_2"/>
    <w:docVar w:name="KO_LANGBEZ_3" w:val="KO_LANGBEZ_3"/>
    <w:docVar w:name="KO_LANGBEZ_4" w:val="KO_LANGBEZ_4"/>
    <w:docVar w:name="KO_LANGBEZ_5" w:val="KO_LANGBEZ_5"/>
    <w:docVar w:name="KO_LANGBEZ_6" w:val="KO_LANGBEZ_6"/>
    <w:docVar w:name="KO_LANGBEZ_7" w:val="KO_LANGBEZ_7"/>
    <w:docVar w:name="KO_LANGBEZ_8" w:val="KO_LANGBEZ_8"/>
    <w:docVar w:name="KO_LANGBEZ_9" w:val="KO_LANGBEZ_9"/>
    <w:docVar w:name="MAHNUNG_FAELLIG_AM" w:val="MAHNUNG_FAELLIG_AM"/>
    <w:docVar w:name="OP_ARTIKELBEZ_1" w:val="OP_ARTIKELBEZ_1"/>
    <w:docVar w:name="OP_ARTIKELBEZ_10" w:val="OP_ARTIKELBEZ_10"/>
    <w:docVar w:name="OP_ARTIKELBEZ_2" w:val="OP_ARTIKELBEZ_2"/>
    <w:docVar w:name="OP_ARTIKELBEZ_3" w:val="OP_ARTIKELBEZ_3"/>
    <w:docVar w:name="OP_ARTIKELBEZ_4" w:val="OP_ARTIKELBEZ_4"/>
    <w:docVar w:name="OP_ARTIKELBEZ_5" w:val="OP_ARTIKELBEZ_5"/>
    <w:docVar w:name="OP_ARTIKELBEZ_6" w:val="OP_ARTIKELBEZ_6"/>
    <w:docVar w:name="OP_ARTIKELBEZ_7" w:val="OP_ARTIKELBEZ_7"/>
    <w:docVar w:name="OP_ARTIKELBEZ_8" w:val="OP_ARTIKELBEZ_8"/>
    <w:docVar w:name="OP_ARTIKELBEZ_9" w:val="OP_ARTIKELBEZ_9"/>
    <w:docVar w:name="OP_ARTIKELNR_1" w:val="OP_ARTIKELNR_1"/>
    <w:docVar w:name="OP_ARTIKELNR_10" w:val="OP_ARTIKELNR_10"/>
    <w:docVar w:name="OP_ARTIKELNR_2" w:val="OP_ARTIKELNR_2"/>
    <w:docVar w:name="OP_ARTIKELNR_3" w:val="OP_ARTIKELNR_3"/>
    <w:docVar w:name="OP_ARTIKELNR_4" w:val="OP_ARTIKELNR_4"/>
    <w:docVar w:name="OP_ARTIKELNR_5" w:val="OP_ARTIKELNR_5"/>
    <w:docVar w:name="OP_ARTIKELNR_6" w:val="OP_ARTIKELNR_6"/>
    <w:docVar w:name="OP_ARTIKELNR_7" w:val="OP_ARTIKELNR_7"/>
    <w:docVar w:name="OP_ARTIKELNR_8" w:val="OP_ARTIKELNR_8"/>
    <w:docVar w:name="OP_ARTIKELNR_9" w:val="OP_ARTIKELNR_9"/>
    <w:docVar w:name="OP_BETR_KONTO_1" w:val="OP_BETR_KONTO_1"/>
    <w:docVar w:name="OP_BETR_KONTO_10" w:val="OP_BETR_KONTO_10"/>
    <w:docVar w:name="OP_BETR_KONTO_2" w:val="OP_BETR_KONTO_2"/>
    <w:docVar w:name="OP_BETR_KONTO_3" w:val="OP_BETR_KONTO_3"/>
    <w:docVar w:name="OP_BETR_KONTO_4" w:val="OP_BETR_KONTO_4"/>
    <w:docVar w:name="OP_BETR_KONTO_5" w:val="OP_BETR_KONTO_5"/>
    <w:docVar w:name="OP_BETR_KONTO_6" w:val="OP_BETR_KONTO_6"/>
    <w:docVar w:name="OP_BETR_KONTO_7" w:val="OP_BETR_KONTO_7"/>
    <w:docVar w:name="OP_BETR_KONTO_8" w:val="OP_BETR_KONTO_8"/>
    <w:docVar w:name="OP_BETR_KONTO_9" w:val="OP_BETR_KONTO_9"/>
    <w:docVar w:name="OP_BETR_OFFEN_1" w:val="OP_BETR_OFFEN_1"/>
    <w:docVar w:name="OP_BETR_OFFEN_10" w:val="OP_BETR_OFFEN_10"/>
    <w:docVar w:name="OP_BETR_OFFEN_2" w:val="OP_BETR_OFFEN_2"/>
    <w:docVar w:name="OP_BETR_OFFEN_3" w:val="OP_BETR_OFFEN_3"/>
    <w:docVar w:name="OP_BETR_OFFEN_4" w:val="OP_BETR_OFFEN_4"/>
    <w:docVar w:name="OP_BETR_OFFEN_5" w:val="OP_BETR_OFFEN_5"/>
    <w:docVar w:name="OP_BETR_OFFEN_6" w:val="OP_BETR_OFFEN_6"/>
    <w:docVar w:name="OP_BETR_OFFEN_7" w:val="OP_BETR_OFFEN_7"/>
    <w:docVar w:name="OP_BETR_OFFEN_8" w:val="OP_BETR_OFFEN_8"/>
    <w:docVar w:name="OP_BETR_OFFEN_9" w:val="OP_BETR_OFFEN_9"/>
    <w:docVar w:name="OP_BETRAG_1" w:val="OP_BETRAG_1"/>
    <w:docVar w:name="OP_BETRAG_10" w:val="OP_BETRAG_10"/>
    <w:docVar w:name="OP_BETRAG_2" w:val="OP_BETRAG_2"/>
    <w:docVar w:name="OP_BETRAG_3" w:val="OP_BETRAG_3"/>
    <w:docVar w:name="OP_BETRAG_4" w:val="OP_BETRAG_4"/>
    <w:docVar w:name="OP_BETRAG_5" w:val="OP_BETRAG_5"/>
    <w:docVar w:name="OP_BETRAG_6" w:val="OP_BETRAG_6"/>
    <w:docVar w:name="OP_BETRAG_7" w:val="OP_BETRAG_7"/>
    <w:docVar w:name="OP_BETRAG_8" w:val="OP_BETRAG_8"/>
    <w:docVar w:name="OP_BETRAG_9" w:val="OP_BETRAG_9"/>
    <w:docVar w:name="OP_BEZAHLT_1" w:val="OP_BEZAHLT_1"/>
    <w:docVar w:name="OP_BEZAHLT_10" w:val="OP_BEZAHLT_10"/>
    <w:docVar w:name="OP_BEZAHLT_2" w:val="OP_BEZAHLT_2"/>
    <w:docVar w:name="OP_BEZAHLT_3" w:val="OP_BEZAHLT_3"/>
    <w:docVar w:name="OP_BEZAHLT_4" w:val="OP_BEZAHLT_4"/>
    <w:docVar w:name="OP_BEZAHLT_5" w:val="OP_BEZAHLT_5"/>
    <w:docVar w:name="OP_BEZAHLT_6" w:val="OP_BEZAHLT_6"/>
    <w:docVar w:name="OP_BEZAHLT_7" w:val="OP_BEZAHLT_7"/>
    <w:docVar w:name="OP_BEZAHLT_8" w:val="OP_BEZAHLT_8"/>
    <w:docVar w:name="OP_BEZAHLT_9" w:val="OP_BEZAHLT_9"/>
    <w:docVar w:name="OP_BUCHDAT_1" w:val="OP_BUCHDAT_1"/>
    <w:docVar w:name="OP_BUCHDAT_10" w:val="OP_BUCHDAT_10"/>
    <w:docVar w:name="OP_BUCHDAT_2" w:val="OP_BUCHDAT_2"/>
    <w:docVar w:name="OP_BUCHDAT_3" w:val="OP_BUCHDAT_3"/>
    <w:docVar w:name="OP_BUCHDAT_4" w:val="OP_BUCHDAT_4"/>
    <w:docVar w:name="OP_BUCHDAT_5" w:val="OP_BUCHDAT_5"/>
    <w:docVar w:name="OP_BUCHDAT_6" w:val="OP_BUCHDAT_6"/>
    <w:docVar w:name="OP_BUCHDAT_7" w:val="OP_BUCHDAT_7"/>
    <w:docVar w:name="OP_BUCHDAT_8" w:val="OP_BUCHDAT_8"/>
    <w:docVar w:name="OP_BUCHDAT_9" w:val="OP_BUCHDAT_9"/>
    <w:docVar w:name="OP_OFFEN_ZUM_1" w:val="OP_OFFEN_ZUM_1"/>
    <w:docVar w:name="OP_OFFEN_ZUM_10" w:val="OP_OFFEN_ZUM_10"/>
    <w:docVar w:name="OP_OFFEN_ZUM_2" w:val="OP_OFFEN_ZUM_2"/>
    <w:docVar w:name="OP_OFFEN_ZUM_3" w:val="OP_OFFEN_ZUM_3"/>
    <w:docVar w:name="OP_OFFEN_ZUM_4" w:val="OP_OFFEN_ZUM_4"/>
    <w:docVar w:name="OP_OFFEN_ZUM_5" w:val="OP_OFFEN_ZUM_5"/>
    <w:docVar w:name="OP_OFFEN_ZUM_6" w:val="OP_OFFEN_ZUM_6"/>
    <w:docVar w:name="OP_OFFEN_ZUM_7" w:val="OP_OFFEN_ZUM_7"/>
    <w:docVar w:name="OP_OFFEN_ZUM_8" w:val="OP_OFFEN_ZUM_8"/>
    <w:docVar w:name="OP_OFFEN_ZUM_9" w:val="OP_OFFEN_ZUM_9"/>
    <w:docVar w:name="SUMME_MITTEL" w:val="SUMME_MITTEL"/>
  </w:docVars>
  <w:rsids>
    <w:rsidRoot w:val="002D4A19"/>
    <w:rsid w:val="000073AF"/>
    <w:rsid w:val="00032E6D"/>
    <w:rsid w:val="00037D40"/>
    <w:rsid w:val="00046BF8"/>
    <w:rsid w:val="00047D23"/>
    <w:rsid w:val="0005553F"/>
    <w:rsid w:val="0006285F"/>
    <w:rsid w:val="00065550"/>
    <w:rsid w:val="00066ADC"/>
    <w:rsid w:val="00074EB4"/>
    <w:rsid w:val="00080945"/>
    <w:rsid w:val="00090580"/>
    <w:rsid w:val="0009280B"/>
    <w:rsid w:val="000A3B9C"/>
    <w:rsid w:val="000E736C"/>
    <w:rsid w:val="000F6124"/>
    <w:rsid w:val="00115D04"/>
    <w:rsid w:val="00136AF8"/>
    <w:rsid w:val="00144E70"/>
    <w:rsid w:val="00145AD0"/>
    <w:rsid w:val="00152946"/>
    <w:rsid w:val="00152B77"/>
    <w:rsid w:val="00154490"/>
    <w:rsid w:val="00155E2B"/>
    <w:rsid w:val="001624C3"/>
    <w:rsid w:val="001729BE"/>
    <w:rsid w:val="00180B68"/>
    <w:rsid w:val="001A11C7"/>
    <w:rsid w:val="001B1238"/>
    <w:rsid w:val="001B5E39"/>
    <w:rsid w:val="001C0576"/>
    <w:rsid w:val="001C1590"/>
    <w:rsid w:val="001D7063"/>
    <w:rsid w:val="001E4D6F"/>
    <w:rsid w:val="001F1A8D"/>
    <w:rsid w:val="001F425A"/>
    <w:rsid w:val="00223670"/>
    <w:rsid w:val="00233CC7"/>
    <w:rsid w:val="00234515"/>
    <w:rsid w:val="00237739"/>
    <w:rsid w:val="00237D2E"/>
    <w:rsid w:val="002453D6"/>
    <w:rsid w:val="0025732A"/>
    <w:rsid w:val="002653E9"/>
    <w:rsid w:val="00281E04"/>
    <w:rsid w:val="00283550"/>
    <w:rsid w:val="002A767D"/>
    <w:rsid w:val="002C5E43"/>
    <w:rsid w:val="002D4A19"/>
    <w:rsid w:val="002E3268"/>
    <w:rsid w:val="002E4935"/>
    <w:rsid w:val="003147A7"/>
    <w:rsid w:val="003305BE"/>
    <w:rsid w:val="00331273"/>
    <w:rsid w:val="00341082"/>
    <w:rsid w:val="00342B76"/>
    <w:rsid w:val="00346A46"/>
    <w:rsid w:val="003522B8"/>
    <w:rsid w:val="00364F40"/>
    <w:rsid w:val="00365E2C"/>
    <w:rsid w:val="00370682"/>
    <w:rsid w:val="0037709C"/>
    <w:rsid w:val="0038409A"/>
    <w:rsid w:val="0039247D"/>
    <w:rsid w:val="003A04E0"/>
    <w:rsid w:val="003C079F"/>
    <w:rsid w:val="003C1520"/>
    <w:rsid w:val="003C340E"/>
    <w:rsid w:val="003F19D3"/>
    <w:rsid w:val="003F5902"/>
    <w:rsid w:val="004103E6"/>
    <w:rsid w:val="00414EFF"/>
    <w:rsid w:val="00417DF4"/>
    <w:rsid w:val="00421195"/>
    <w:rsid w:val="004212FC"/>
    <w:rsid w:val="00421696"/>
    <w:rsid w:val="00433864"/>
    <w:rsid w:val="004401DC"/>
    <w:rsid w:val="00447B6B"/>
    <w:rsid w:val="00450AF1"/>
    <w:rsid w:val="00453054"/>
    <w:rsid w:val="00460EC8"/>
    <w:rsid w:val="00473D74"/>
    <w:rsid w:val="00481070"/>
    <w:rsid w:val="004832A5"/>
    <w:rsid w:val="0048613C"/>
    <w:rsid w:val="00492151"/>
    <w:rsid w:val="004937F1"/>
    <w:rsid w:val="00493965"/>
    <w:rsid w:val="00497393"/>
    <w:rsid w:val="004A4D24"/>
    <w:rsid w:val="004A5E59"/>
    <w:rsid w:val="004C00CE"/>
    <w:rsid w:val="004E2430"/>
    <w:rsid w:val="004F5234"/>
    <w:rsid w:val="004F5BF4"/>
    <w:rsid w:val="004F7C0E"/>
    <w:rsid w:val="005009D7"/>
    <w:rsid w:val="0050295D"/>
    <w:rsid w:val="00502D4A"/>
    <w:rsid w:val="00510D7F"/>
    <w:rsid w:val="00517E47"/>
    <w:rsid w:val="0053176B"/>
    <w:rsid w:val="0053708E"/>
    <w:rsid w:val="00543446"/>
    <w:rsid w:val="00545DDB"/>
    <w:rsid w:val="00547F22"/>
    <w:rsid w:val="00554FAC"/>
    <w:rsid w:val="005564DA"/>
    <w:rsid w:val="00575388"/>
    <w:rsid w:val="005B6A6A"/>
    <w:rsid w:val="005E022B"/>
    <w:rsid w:val="005F20FF"/>
    <w:rsid w:val="005F39C5"/>
    <w:rsid w:val="005F43B2"/>
    <w:rsid w:val="00604020"/>
    <w:rsid w:val="00614D95"/>
    <w:rsid w:val="00616314"/>
    <w:rsid w:val="00620872"/>
    <w:rsid w:val="00622CB5"/>
    <w:rsid w:val="0063257B"/>
    <w:rsid w:val="00642D32"/>
    <w:rsid w:val="00645813"/>
    <w:rsid w:val="00650C4B"/>
    <w:rsid w:val="0066473A"/>
    <w:rsid w:val="00666609"/>
    <w:rsid w:val="00676470"/>
    <w:rsid w:val="00677482"/>
    <w:rsid w:val="006829A8"/>
    <w:rsid w:val="006A4C61"/>
    <w:rsid w:val="006A5182"/>
    <w:rsid w:val="006A57BC"/>
    <w:rsid w:val="006B4E85"/>
    <w:rsid w:val="006C7C61"/>
    <w:rsid w:val="006E25D9"/>
    <w:rsid w:val="006E3C6B"/>
    <w:rsid w:val="006F1B62"/>
    <w:rsid w:val="006F4A9F"/>
    <w:rsid w:val="006F4AA4"/>
    <w:rsid w:val="006F579C"/>
    <w:rsid w:val="007145E8"/>
    <w:rsid w:val="007402E2"/>
    <w:rsid w:val="007405FB"/>
    <w:rsid w:val="00742429"/>
    <w:rsid w:val="007450D5"/>
    <w:rsid w:val="0074601F"/>
    <w:rsid w:val="00761DAF"/>
    <w:rsid w:val="00772AC1"/>
    <w:rsid w:val="00791A92"/>
    <w:rsid w:val="00793830"/>
    <w:rsid w:val="007A660E"/>
    <w:rsid w:val="007B3711"/>
    <w:rsid w:val="007B6626"/>
    <w:rsid w:val="007B75B7"/>
    <w:rsid w:val="007C0D65"/>
    <w:rsid w:val="007C52A4"/>
    <w:rsid w:val="007D1C4F"/>
    <w:rsid w:val="007D5372"/>
    <w:rsid w:val="007D7F89"/>
    <w:rsid w:val="007E0FA7"/>
    <w:rsid w:val="007E1845"/>
    <w:rsid w:val="007E37B9"/>
    <w:rsid w:val="0080403F"/>
    <w:rsid w:val="00812188"/>
    <w:rsid w:val="008146A9"/>
    <w:rsid w:val="00824C8E"/>
    <w:rsid w:val="00832D77"/>
    <w:rsid w:val="0083393C"/>
    <w:rsid w:val="008612D2"/>
    <w:rsid w:val="0086649E"/>
    <w:rsid w:val="008809BA"/>
    <w:rsid w:val="00882DDB"/>
    <w:rsid w:val="00883A5B"/>
    <w:rsid w:val="008961FD"/>
    <w:rsid w:val="008B5BEA"/>
    <w:rsid w:val="008D431A"/>
    <w:rsid w:val="008D4ABE"/>
    <w:rsid w:val="008D65D6"/>
    <w:rsid w:val="008D6A8A"/>
    <w:rsid w:val="008D768C"/>
    <w:rsid w:val="008E1565"/>
    <w:rsid w:val="008E2F82"/>
    <w:rsid w:val="008E5227"/>
    <w:rsid w:val="008E7271"/>
    <w:rsid w:val="008F362C"/>
    <w:rsid w:val="008F42E6"/>
    <w:rsid w:val="008F4830"/>
    <w:rsid w:val="008F661D"/>
    <w:rsid w:val="009066B8"/>
    <w:rsid w:val="009213F7"/>
    <w:rsid w:val="00923407"/>
    <w:rsid w:val="00930DD9"/>
    <w:rsid w:val="009340CC"/>
    <w:rsid w:val="0094733B"/>
    <w:rsid w:val="00952A1B"/>
    <w:rsid w:val="00957805"/>
    <w:rsid w:val="00957C05"/>
    <w:rsid w:val="00963584"/>
    <w:rsid w:val="00963EB2"/>
    <w:rsid w:val="00981CB6"/>
    <w:rsid w:val="00984E33"/>
    <w:rsid w:val="00987937"/>
    <w:rsid w:val="00995053"/>
    <w:rsid w:val="009A0008"/>
    <w:rsid w:val="009A1F42"/>
    <w:rsid w:val="009A66BF"/>
    <w:rsid w:val="009B1E6D"/>
    <w:rsid w:val="009C2E27"/>
    <w:rsid w:val="009D2614"/>
    <w:rsid w:val="009D4CA7"/>
    <w:rsid w:val="00A0078F"/>
    <w:rsid w:val="00A04E0E"/>
    <w:rsid w:val="00A11078"/>
    <w:rsid w:val="00A23DB1"/>
    <w:rsid w:val="00A33234"/>
    <w:rsid w:val="00A3734A"/>
    <w:rsid w:val="00A377EC"/>
    <w:rsid w:val="00A410A3"/>
    <w:rsid w:val="00A47371"/>
    <w:rsid w:val="00A52A36"/>
    <w:rsid w:val="00A77734"/>
    <w:rsid w:val="00A86283"/>
    <w:rsid w:val="00AC137B"/>
    <w:rsid w:val="00AD7B70"/>
    <w:rsid w:val="00AE27BD"/>
    <w:rsid w:val="00AE5FAC"/>
    <w:rsid w:val="00AF3362"/>
    <w:rsid w:val="00B00AEB"/>
    <w:rsid w:val="00B267D9"/>
    <w:rsid w:val="00B2754C"/>
    <w:rsid w:val="00B31DCF"/>
    <w:rsid w:val="00B32F38"/>
    <w:rsid w:val="00B53102"/>
    <w:rsid w:val="00B63388"/>
    <w:rsid w:val="00B70496"/>
    <w:rsid w:val="00B75C61"/>
    <w:rsid w:val="00B859AD"/>
    <w:rsid w:val="00B92C36"/>
    <w:rsid w:val="00B95F97"/>
    <w:rsid w:val="00BA0981"/>
    <w:rsid w:val="00BB0A72"/>
    <w:rsid w:val="00BB4759"/>
    <w:rsid w:val="00BC6D39"/>
    <w:rsid w:val="00BD3AA9"/>
    <w:rsid w:val="00C02C8B"/>
    <w:rsid w:val="00C14077"/>
    <w:rsid w:val="00C26A03"/>
    <w:rsid w:val="00C33754"/>
    <w:rsid w:val="00C3755B"/>
    <w:rsid w:val="00C50514"/>
    <w:rsid w:val="00C50EA6"/>
    <w:rsid w:val="00C71E8A"/>
    <w:rsid w:val="00C747FF"/>
    <w:rsid w:val="00C82F27"/>
    <w:rsid w:val="00C84BA0"/>
    <w:rsid w:val="00CA1844"/>
    <w:rsid w:val="00CA2C41"/>
    <w:rsid w:val="00CA6B32"/>
    <w:rsid w:val="00CB41C6"/>
    <w:rsid w:val="00CB4D72"/>
    <w:rsid w:val="00CD4C2D"/>
    <w:rsid w:val="00CE5D31"/>
    <w:rsid w:val="00CE6661"/>
    <w:rsid w:val="00CE7034"/>
    <w:rsid w:val="00D03EFE"/>
    <w:rsid w:val="00D05D37"/>
    <w:rsid w:val="00D11444"/>
    <w:rsid w:val="00D146BD"/>
    <w:rsid w:val="00D357FB"/>
    <w:rsid w:val="00D37525"/>
    <w:rsid w:val="00D566A1"/>
    <w:rsid w:val="00D72DA5"/>
    <w:rsid w:val="00D846E6"/>
    <w:rsid w:val="00D85546"/>
    <w:rsid w:val="00D86C30"/>
    <w:rsid w:val="00DA0D23"/>
    <w:rsid w:val="00DB0979"/>
    <w:rsid w:val="00DC3286"/>
    <w:rsid w:val="00DC59E3"/>
    <w:rsid w:val="00DD20F7"/>
    <w:rsid w:val="00DD567B"/>
    <w:rsid w:val="00DE18F9"/>
    <w:rsid w:val="00DE5321"/>
    <w:rsid w:val="00DE7529"/>
    <w:rsid w:val="00DF197A"/>
    <w:rsid w:val="00DF2E4D"/>
    <w:rsid w:val="00DF5594"/>
    <w:rsid w:val="00E0147A"/>
    <w:rsid w:val="00E144DB"/>
    <w:rsid w:val="00E27D40"/>
    <w:rsid w:val="00E33DD7"/>
    <w:rsid w:val="00E424FA"/>
    <w:rsid w:val="00E708C2"/>
    <w:rsid w:val="00E84555"/>
    <w:rsid w:val="00E84800"/>
    <w:rsid w:val="00E8564B"/>
    <w:rsid w:val="00E867D4"/>
    <w:rsid w:val="00EA1CEC"/>
    <w:rsid w:val="00EB52EE"/>
    <w:rsid w:val="00EC061A"/>
    <w:rsid w:val="00EC6252"/>
    <w:rsid w:val="00EE0596"/>
    <w:rsid w:val="00EE3ACA"/>
    <w:rsid w:val="00EE3DB0"/>
    <w:rsid w:val="00EE5B17"/>
    <w:rsid w:val="00EF674D"/>
    <w:rsid w:val="00F0750F"/>
    <w:rsid w:val="00F126ED"/>
    <w:rsid w:val="00F1291C"/>
    <w:rsid w:val="00F27CC8"/>
    <w:rsid w:val="00F4629C"/>
    <w:rsid w:val="00F5395B"/>
    <w:rsid w:val="00F548A0"/>
    <w:rsid w:val="00F574EF"/>
    <w:rsid w:val="00F6358D"/>
    <w:rsid w:val="00F842D5"/>
    <w:rsid w:val="00F91479"/>
    <w:rsid w:val="00F93782"/>
    <w:rsid w:val="00F94207"/>
    <w:rsid w:val="00FA209E"/>
    <w:rsid w:val="00FA4A7B"/>
    <w:rsid w:val="00FB3E23"/>
    <w:rsid w:val="00FC67C8"/>
    <w:rsid w:val="00FD786A"/>
    <w:rsid w:val="00FE6F5D"/>
    <w:rsid w:val="00FF1E3A"/>
    <w:rsid w:val="00FF1EC1"/>
    <w:rsid w:val="00FF71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33CFC5B2-7F07-4E98-853D-13D9B6E7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C05"/>
    <w:rPr>
      <w:rFonts w:ascii="Times" w:eastAsia="Times" w:hAnsi="Times"/>
      <w:sz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16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447B6B"/>
    <w:pPr>
      <w:tabs>
        <w:tab w:val="center" w:pos="4536"/>
        <w:tab w:val="right" w:pos="9072"/>
      </w:tabs>
    </w:pPr>
  </w:style>
  <w:style w:type="paragraph" w:styleId="Fuzeile">
    <w:name w:val="footer"/>
    <w:basedOn w:val="Standard"/>
    <w:rsid w:val="00447B6B"/>
    <w:pPr>
      <w:tabs>
        <w:tab w:val="center" w:pos="4536"/>
        <w:tab w:val="right" w:pos="9072"/>
      </w:tabs>
    </w:pPr>
  </w:style>
  <w:style w:type="paragraph" w:styleId="Sprechblasentext">
    <w:name w:val="Balloon Text"/>
    <w:basedOn w:val="Standard"/>
    <w:link w:val="SprechblasentextZchn"/>
    <w:rsid w:val="002C5E43"/>
    <w:rPr>
      <w:rFonts w:ascii="Tahoma" w:hAnsi="Tahoma" w:cs="Tahoma"/>
      <w:sz w:val="16"/>
      <w:szCs w:val="16"/>
    </w:rPr>
  </w:style>
  <w:style w:type="character" w:customStyle="1" w:styleId="SprechblasentextZchn">
    <w:name w:val="Sprechblasentext Zchn"/>
    <w:link w:val="Sprechblasentext"/>
    <w:rsid w:val="002C5E43"/>
    <w:rPr>
      <w:rFonts w:ascii="Tahoma" w:eastAsia="Times" w:hAnsi="Tahoma" w:cs="Tahoma"/>
      <w:sz w:val="16"/>
      <w:szCs w:val="16"/>
      <w:lang w:val="en-US" w:eastAsia="en-US"/>
    </w:rPr>
  </w:style>
  <w:style w:type="paragraph" w:customStyle="1" w:styleId="Pa17">
    <w:name w:val="Pa17"/>
    <w:basedOn w:val="Standard"/>
    <w:next w:val="Standard"/>
    <w:uiPriority w:val="99"/>
    <w:rsid w:val="0074601F"/>
    <w:pPr>
      <w:autoSpaceDE w:val="0"/>
      <w:autoSpaceDN w:val="0"/>
      <w:adjustRightInd w:val="0"/>
      <w:spacing w:line="151" w:lineRule="atLeast"/>
    </w:pPr>
    <w:rPr>
      <w:rFonts w:ascii="ScalaSansPro" w:eastAsia="Times New Roman" w:hAnsi="ScalaSansPro"/>
      <w:szCs w:val="24"/>
      <w:lang w:val="de-DE" w:eastAsia="de-DE"/>
    </w:rPr>
  </w:style>
  <w:style w:type="character" w:customStyle="1" w:styleId="A13">
    <w:name w:val="A13"/>
    <w:uiPriority w:val="99"/>
    <w:rsid w:val="0074601F"/>
    <w:rPr>
      <w:rFonts w:cs="ScalaSansPro"/>
      <w:color w:val="000000"/>
      <w:sz w:val="14"/>
      <w:szCs w:val="14"/>
    </w:rPr>
  </w:style>
  <w:style w:type="paragraph" w:customStyle="1" w:styleId="Pa18">
    <w:name w:val="Pa18"/>
    <w:basedOn w:val="Standard"/>
    <w:next w:val="Standard"/>
    <w:uiPriority w:val="99"/>
    <w:rsid w:val="0074601F"/>
    <w:pPr>
      <w:autoSpaceDE w:val="0"/>
      <w:autoSpaceDN w:val="0"/>
      <w:adjustRightInd w:val="0"/>
      <w:spacing w:line="151" w:lineRule="atLeast"/>
    </w:pPr>
    <w:rPr>
      <w:rFonts w:ascii="ScalaSansPro" w:eastAsia="Times New Roman" w:hAnsi="ScalaSansPro"/>
      <w:szCs w:val="24"/>
      <w:lang w:val="de-DE" w:eastAsia="de-DE"/>
    </w:rPr>
  </w:style>
  <w:style w:type="character" w:customStyle="1" w:styleId="A18">
    <w:name w:val="A18"/>
    <w:uiPriority w:val="99"/>
    <w:rsid w:val="0074601F"/>
    <w:rPr>
      <w:rFonts w:cs="ScalaSansPro"/>
      <w:color w:val="000000"/>
      <w:sz w:val="14"/>
      <w:szCs w:val="14"/>
    </w:rPr>
  </w:style>
  <w:style w:type="paragraph" w:customStyle="1" w:styleId="A-Normaltext">
    <w:name w:val="A -Normaltext"/>
    <w:basedOn w:val="Standard"/>
    <w:link w:val="A-NormaltextZchn"/>
    <w:qFormat/>
    <w:rsid w:val="00502D4A"/>
    <w:pPr>
      <w:tabs>
        <w:tab w:val="left" w:pos="198"/>
        <w:tab w:val="left" w:pos="1134"/>
      </w:tabs>
      <w:spacing w:line="265" w:lineRule="exact"/>
    </w:pPr>
    <w:rPr>
      <w:rFonts w:ascii="MetaBookLF-Roman" w:eastAsia="Calibri" w:hAnsi="MetaBookLF-Roman" w:cs="MetaBookLF-Roman"/>
      <w:sz w:val="22"/>
      <w:szCs w:val="22"/>
      <w:lang w:eastAsia="ar-SA"/>
    </w:rPr>
  </w:style>
  <w:style w:type="character" w:customStyle="1" w:styleId="A-NormaltextZchn">
    <w:name w:val="A -Normaltext Zchn"/>
    <w:link w:val="A-Normaltext"/>
    <w:rsid w:val="00502D4A"/>
    <w:rPr>
      <w:rFonts w:ascii="MetaBookLF-Roman" w:eastAsia="Calibri" w:hAnsi="MetaBookLF-Roman" w:cs="MetaBookLF-Roman"/>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PI</vt:lpstr>
    </vt:vector>
  </TitlesOfParts>
  <Company>Deutsche Krebshilfe e.V.</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c:title>
  <dc:subject/>
  <dc:creator>Ruth Heinemann</dc:creator>
  <cp:keywords/>
  <cp:lastModifiedBy>Planko, Dr. Laura</cp:lastModifiedBy>
  <cp:revision>2</cp:revision>
  <cp:lastPrinted>2015-07-22T08:06:00Z</cp:lastPrinted>
  <dcterms:created xsi:type="dcterms:W3CDTF">2020-07-02T10:07:00Z</dcterms:created>
  <dcterms:modified xsi:type="dcterms:W3CDTF">2020-07-02T10:07:00Z</dcterms:modified>
</cp:coreProperties>
</file>