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23" w:rsidRDefault="00FB3E23" w:rsidP="00593CAB">
      <w:pPr>
        <w:ind w:left="709" w:hanging="567"/>
        <w:outlineLvl w:val="0"/>
        <w:rPr>
          <w:rFonts w:ascii="Arial Narrow" w:hAnsi="Arial Narrow"/>
          <w:b/>
          <w:szCs w:val="24"/>
        </w:rPr>
      </w:pPr>
      <w:r w:rsidRPr="00A30350">
        <w:rPr>
          <w:rFonts w:ascii="Arial Narrow" w:hAnsi="Arial Narrow"/>
          <w:b/>
          <w:color w:val="000000"/>
        </w:rPr>
        <w:t xml:space="preserve">Appendix No. </w:t>
      </w:r>
      <w:r w:rsidR="003275EA">
        <w:rPr>
          <w:rFonts w:ascii="Arial Narrow" w:hAnsi="Arial Narrow"/>
          <w:b/>
          <w:color w:val="000000"/>
        </w:rPr>
        <w:t>1</w:t>
      </w:r>
      <w:r w:rsidR="00225DF0">
        <w:rPr>
          <w:rFonts w:ascii="Arial Narrow" w:hAnsi="Arial Narrow"/>
          <w:b/>
          <w:color w:val="000000"/>
        </w:rPr>
        <w:t>1</w:t>
      </w:r>
      <w:r w:rsidR="00341082" w:rsidRPr="00A30350">
        <w:rPr>
          <w:rFonts w:ascii="Arial Narrow" w:hAnsi="Arial Narrow"/>
          <w:b/>
          <w:color w:val="000000"/>
        </w:rPr>
        <w:t xml:space="preserve"> -</w:t>
      </w:r>
      <w:r w:rsidRPr="00A30350">
        <w:rPr>
          <w:rFonts w:ascii="Arial Narrow" w:hAnsi="Arial Narrow"/>
          <w:b/>
          <w:color w:val="000000"/>
        </w:rPr>
        <w:t xml:space="preserve"> </w:t>
      </w:r>
      <w:r w:rsidR="00341082" w:rsidRPr="00A30350">
        <w:rPr>
          <w:rFonts w:ascii="Arial Narrow" w:hAnsi="Arial Narrow"/>
          <w:b/>
          <w:szCs w:val="24"/>
        </w:rPr>
        <w:t>Number o</w:t>
      </w:r>
      <w:r w:rsidR="00341082" w:rsidRPr="00576DCA">
        <w:rPr>
          <w:rFonts w:ascii="Arial Narrow" w:hAnsi="Arial Narrow"/>
          <w:b/>
          <w:szCs w:val="24"/>
        </w:rPr>
        <w:t xml:space="preserve">f </w:t>
      </w:r>
      <w:r w:rsidR="004D6576" w:rsidRPr="00576DCA">
        <w:rPr>
          <w:rFonts w:ascii="Arial Narrow" w:hAnsi="Arial Narrow"/>
          <w:b/>
          <w:szCs w:val="24"/>
        </w:rPr>
        <w:t>pediatric</w:t>
      </w:r>
      <w:r w:rsidR="004D6576">
        <w:rPr>
          <w:rFonts w:ascii="Arial Narrow" w:hAnsi="Arial Narrow"/>
          <w:b/>
          <w:szCs w:val="24"/>
        </w:rPr>
        <w:t xml:space="preserve"> </w:t>
      </w:r>
      <w:r w:rsidR="007247C9" w:rsidRPr="00A30350">
        <w:rPr>
          <w:rFonts w:ascii="Arial Narrow" w:hAnsi="Arial Narrow"/>
          <w:b/>
          <w:szCs w:val="24"/>
        </w:rPr>
        <w:t xml:space="preserve">cancer </w:t>
      </w:r>
      <w:r w:rsidR="00341082" w:rsidRPr="00A30350">
        <w:rPr>
          <w:rFonts w:ascii="Arial Narrow" w:hAnsi="Arial Narrow"/>
          <w:b/>
          <w:szCs w:val="24"/>
        </w:rPr>
        <w:t>patients</w:t>
      </w:r>
      <w:r w:rsidR="008D431A" w:rsidRPr="00A30350">
        <w:rPr>
          <w:rFonts w:ascii="Arial Narrow" w:hAnsi="Arial Narrow"/>
          <w:b/>
          <w:szCs w:val="24"/>
        </w:rPr>
        <w:t xml:space="preserve"> </w:t>
      </w:r>
      <w:r w:rsidR="009D6142" w:rsidRPr="00A30350">
        <w:rPr>
          <w:rFonts w:ascii="Arial Narrow" w:hAnsi="Arial Narrow"/>
          <w:b/>
          <w:szCs w:val="24"/>
        </w:rPr>
        <w:t xml:space="preserve">newly </w:t>
      </w:r>
      <w:r w:rsidR="007247C9" w:rsidRPr="00A30350">
        <w:rPr>
          <w:rFonts w:ascii="Arial Narrow" w:hAnsi="Arial Narrow"/>
          <w:b/>
          <w:szCs w:val="24"/>
        </w:rPr>
        <w:t xml:space="preserve">enrolled in </w:t>
      </w:r>
      <w:r w:rsidR="001F7421">
        <w:rPr>
          <w:rFonts w:ascii="Arial Narrow" w:hAnsi="Arial Narrow"/>
          <w:b/>
          <w:szCs w:val="24"/>
        </w:rPr>
        <w:t xml:space="preserve">prospective </w:t>
      </w:r>
      <w:r w:rsidR="007247C9" w:rsidRPr="00A30350">
        <w:rPr>
          <w:rFonts w:ascii="Arial Narrow" w:hAnsi="Arial Narrow"/>
          <w:b/>
          <w:szCs w:val="24"/>
        </w:rPr>
        <w:t xml:space="preserve">clinical </w:t>
      </w:r>
      <w:r w:rsidR="001F7421">
        <w:rPr>
          <w:rFonts w:ascii="Arial Narrow" w:hAnsi="Arial Narrow"/>
          <w:b/>
          <w:szCs w:val="24"/>
        </w:rPr>
        <w:t xml:space="preserve">cancer </w:t>
      </w:r>
      <w:r w:rsidR="007247C9" w:rsidRPr="00A30350">
        <w:rPr>
          <w:rFonts w:ascii="Arial Narrow" w:hAnsi="Arial Narrow"/>
          <w:b/>
          <w:szCs w:val="24"/>
        </w:rPr>
        <w:t>trials</w:t>
      </w:r>
      <w:r w:rsidR="007E1845" w:rsidRPr="00A30350">
        <w:rPr>
          <w:rFonts w:ascii="Arial Narrow" w:hAnsi="Arial Narrow"/>
          <w:b/>
          <w:szCs w:val="24"/>
        </w:rPr>
        <w:t xml:space="preserve"> </w:t>
      </w:r>
      <w:r w:rsidR="006D0036" w:rsidRPr="00A30350">
        <w:rPr>
          <w:rFonts w:ascii="Arial Narrow" w:hAnsi="Arial Narrow"/>
          <w:b/>
          <w:szCs w:val="24"/>
        </w:rPr>
        <w:t>(</w:t>
      </w:r>
      <w:r w:rsidR="007E1845" w:rsidRPr="00A30350">
        <w:rPr>
          <w:rFonts w:ascii="Arial Narrow" w:hAnsi="Arial Narrow"/>
          <w:b/>
          <w:szCs w:val="24"/>
        </w:rPr>
        <w:t>in 201</w:t>
      </w:r>
      <w:r w:rsidR="00F67E60">
        <w:rPr>
          <w:rFonts w:ascii="Arial Narrow" w:hAnsi="Arial Narrow"/>
          <w:b/>
          <w:szCs w:val="24"/>
        </w:rPr>
        <w:t>9</w:t>
      </w:r>
      <w:r w:rsidR="006D0036" w:rsidRPr="00A30350">
        <w:rPr>
          <w:rFonts w:ascii="Arial Narrow" w:hAnsi="Arial Narrow"/>
          <w:b/>
          <w:szCs w:val="24"/>
        </w:rPr>
        <w:t>)</w:t>
      </w:r>
      <w:r w:rsidR="003A006F" w:rsidRPr="00A30350">
        <w:rPr>
          <w:rFonts w:ascii="Arial Narrow" w:hAnsi="Arial Narrow"/>
          <w:b/>
          <w:szCs w:val="24"/>
        </w:rPr>
        <w:t xml:space="preserve"> </w:t>
      </w:r>
    </w:p>
    <w:p w:rsidR="0027327F" w:rsidRPr="00C40EC4" w:rsidRDefault="0027327F" w:rsidP="00593CAB">
      <w:pPr>
        <w:ind w:left="709" w:hanging="567"/>
        <w:outlineLvl w:val="0"/>
        <w:rPr>
          <w:rFonts w:ascii="Arial Narrow" w:hAnsi="Arial Narrow"/>
          <w:b/>
          <w:szCs w:val="24"/>
        </w:rPr>
      </w:pPr>
    </w:p>
    <w:tbl>
      <w:tblPr>
        <w:tblW w:w="198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275"/>
        <w:gridCol w:w="1134"/>
        <w:gridCol w:w="851"/>
        <w:gridCol w:w="992"/>
        <w:gridCol w:w="851"/>
        <w:gridCol w:w="992"/>
        <w:gridCol w:w="992"/>
        <w:gridCol w:w="992"/>
        <w:gridCol w:w="993"/>
        <w:gridCol w:w="992"/>
        <w:gridCol w:w="1134"/>
        <w:gridCol w:w="992"/>
        <w:gridCol w:w="1134"/>
        <w:gridCol w:w="1134"/>
        <w:gridCol w:w="1134"/>
      </w:tblGrid>
      <w:tr w:rsidR="00DC223E" w:rsidRPr="00B2754C" w:rsidTr="00DC223E">
        <w:tc>
          <w:tcPr>
            <w:tcW w:w="4252" w:type="dxa"/>
            <w:shd w:val="clear" w:color="auto" w:fill="auto"/>
          </w:tcPr>
          <w:p w:rsidR="00DC223E" w:rsidRPr="00B2754C" w:rsidRDefault="00DC223E" w:rsidP="00AC0595">
            <w:pPr>
              <w:pStyle w:val="A-Normaltext"/>
              <w:rPr>
                <w:rFonts w:ascii="Arial Narrow" w:hAnsi="Arial Narrow" w:cs="Calibri"/>
                <w:b/>
                <w:sz w:val="20"/>
                <w:szCs w:val="20"/>
              </w:rPr>
            </w:pPr>
          </w:p>
        </w:tc>
        <w:tc>
          <w:tcPr>
            <w:tcW w:w="1275" w:type="dxa"/>
            <w:shd w:val="clear" w:color="auto" w:fill="auto"/>
          </w:tcPr>
          <w:p w:rsidR="00DC223E" w:rsidRPr="00B2754C" w:rsidRDefault="00DC223E" w:rsidP="00AC0595">
            <w:pPr>
              <w:pStyle w:val="A-Normaltext"/>
              <w:jc w:val="center"/>
              <w:rPr>
                <w:rFonts w:ascii="Arial Narrow" w:hAnsi="Arial Narrow" w:cs="Calibri"/>
                <w:b/>
                <w:sz w:val="20"/>
                <w:szCs w:val="20"/>
              </w:rPr>
            </w:pPr>
            <w:r w:rsidRPr="00B2754C">
              <w:rPr>
                <w:rFonts w:ascii="Arial Narrow" w:hAnsi="Arial Narrow" w:cs="Calibri"/>
                <w:b/>
                <w:sz w:val="20"/>
                <w:szCs w:val="20"/>
              </w:rPr>
              <w:t>1</w:t>
            </w:r>
          </w:p>
        </w:tc>
        <w:tc>
          <w:tcPr>
            <w:tcW w:w="1134" w:type="dxa"/>
            <w:shd w:val="clear" w:color="auto" w:fill="auto"/>
          </w:tcPr>
          <w:p w:rsidR="00DC223E" w:rsidRPr="00B2754C" w:rsidRDefault="00DC223E" w:rsidP="00AC0595">
            <w:pPr>
              <w:pStyle w:val="A-Normaltext"/>
              <w:jc w:val="center"/>
              <w:rPr>
                <w:rFonts w:ascii="Arial Narrow" w:hAnsi="Arial Narrow" w:cs="Calibri"/>
                <w:b/>
                <w:sz w:val="20"/>
                <w:szCs w:val="20"/>
              </w:rPr>
            </w:pPr>
            <w:r w:rsidRPr="00B2754C">
              <w:rPr>
                <w:rFonts w:ascii="Arial Narrow" w:hAnsi="Arial Narrow" w:cs="Calibri"/>
                <w:b/>
                <w:sz w:val="20"/>
                <w:szCs w:val="20"/>
              </w:rPr>
              <w:t>2</w:t>
            </w:r>
          </w:p>
        </w:tc>
        <w:tc>
          <w:tcPr>
            <w:tcW w:w="4678" w:type="dxa"/>
            <w:gridSpan w:val="5"/>
          </w:tcPr>
          <w:p w:rsidR="00DC223E" w:rsidRPr="00B2754C"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3a</w:t>
            </w:r>
          </w:p>
        </w:tc>
        <w:tc>
          <w:tcPr>
            <w:tcW w:w="992" w:type="dxa"/>
          </w:tcPr>
          <w:p w:rsidR="00DC223E" w:rsidRPr="00B2754C" w:rsidRDefault="00DC223E" w:rsidP="00AC0595">
            <w:pPr>
              <w:pStyle w:val="A-Normaltext"/>
              <w:jc w:val="center"/>
              <w:rPr>
                <w:rFonts w:ascii="Arial Narrow" w:hAnsi="Arial Narrow" w:cs="Calibri"/>
                <w:b/>
                <w:sz w:val="20"/>
                <w:szCs w:val="20"/>
              </w:rPr>
            </w:pPr>
          </w:p>
        </w:tc>
        <w:tc>
          <w:tcPr>
            <w:tcW w:w="993" w:type="dxa"/>
          </w:tcPr>
          <w:p w:rsidR="00DC223E" w:rsidRPr="00B2754C" w:rsidRDefault="00DC223E" w:rsidP="00AC0595">
            <w:pPr>
              <w:pStyle w:val="A-Normaltext"/>
              <w:jc w:val="center"/>
              <w:rPr>
                <w:rFonts w:ascii="Arial Narrow" w:hAnsi="Arial Narrow" w:cs="Calibri"/>
                <w:b/>
                <w:sz w:val="20"/>
                <w:szCs w:val="20"/>
              </w:rPr>
            </w:pPr>
          </w:p>
        </w:tc>
        <w:tc>
          <w:tcPr>
            <w:tcW w:w="992" w:type="dxa"/>
          </w:tcPr>
          <w:p w:rsidR="00DC223E" w:rsidRPr="00B2754C"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3b</w:t>
            </w:r>
          </w:p>
        </w:tc>
        <w:tc>
          <w:tcPr>
            <w:tcW w:w="1134" w:type="dxa"/>
          </w:tcPr>
          <w:p w:rsidR="00DC223E" w:rsidRPr="00B2754C"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3c</w:t>
            </w:r>
          </w:p>
        </w:tc>
        <w:tc>
          <w:tcPr>
            <w:tcW w:w="992" w:type="dxa"/>
          </w:tcPr>
          <w:p w:rsidR="00DC223E" w:rsidRPr="00B2754C"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3d</w:t>
            </w:r>
          </w:p>
        </w:tc>
        <w:tc>
          <w:tcPr>
            <w:tcW w:w="1134" w:type="dxa"/>
          </w:tcPr>
          <w:p w:rsidR="00DC223E" w:rsidRPr="00B2754C"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3e</w:t>
            </w:r>
          </w:p>
        </w:tc>
        <w:tc>
          <w:tcPr>
            <w:tcW w:w="1134" w:type="dxa"/>
          </w:tcPr>
          <w:p w:rsidR="00DC223E"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3f</w:t>
            </w:r>
          </w:p>
        </w:tc>
        <w:tc>
          <w:tcPr>
            <w:tcW w:w="1134" w:type="dxa"/>
          </w:tcPr>
          <w:p w:rsidR="00DC223E" w:rsidRDefault="00DC223E" w:rsidP="00AC0595">
            <w:pPr>
              <w:pStyle w:val="A-Normaltext"/>
              <w:jc w:val="center"/>
              <w:rPr>
                <w:rFonts w:ascii="Arial Narrow" w:hAnsi="Arial Narrow" w:cs="Calibri"/>
                <w:b/>
                <w:sz w:val="20"/>
                <w:szCs w:val="20"/>
              </w:rPr>
            </w:pPr>
            <w:r>
              <w:rPr>
                <w:rFonts w:ascii="Arial Narrow" w:hAnsi="Arial Narrow" w:cs="Calibri"/>
                <w:b/>
                <w:sz w:val="20"/>
                <w:szCs w:val="20"/>
              </w:rPr>
              <w:t>3g</w:t>
            </w:r>
          </w:p>
        </w:tc>
      </w:tr>
      <w:tr w:rsidR="00DC223E" w:rsidRPr="00B2754C" w:rsidTr="00DC223E">
        <w:trPr>
          <w:trHeight w:val="727"/>
        </w:trPr>
        <w:tc>
          <w:tcPr>
            <w:tcW w:w="4252" w:type="dxa"/>
            <w:vMerge w:val="restart"/>
            <w:shd w:val="clear" w:color="auto" w:fill="9CC2E5"/>
          </w:tcPr>
          <w:p w:rsidR="00DC223E" w:rsidRPr="00B2754C" w:rsidRDefault="00DC223E" w:rsidP="00DC223E">
            <w:pPr>
              <w:pStyle w:val="A-Normaltext"/>
              <w:rPr>
                <w:rFonts w:ascii="Arial Narrow" w:hAnsi="Arial Narrow" w:cs="Calibri"/>
                <w:b/>
                <w:sz w:val="20"/>
                <w:szCs w:val="20"/>
              </w:rPr>
            </w:pPr>
            <w:r>
              <w:rPr>
                <w:rFonts w:ascii="Arial Narrow" w:hAnsi="Arial Narrow" w:cs="Calibri"/>
                <w:b/>
                <w:sz w:val="20"/>
                <w:szCs w:val="20"/>
              </w:rPr>
              <w:t>Disease site</w:t>
            </w:r>
          </w:p>
        </w:tc>
        <w:tc>
          <w:tcPr>
            <w:tcW w:w="1275" w:type="dxa"/>
            <w:vMerge w:val="restart"/>
            <w:shd w:val="clear" w:color="auto" w:fill="9CC2E5"/>
          </w:tcPr>
          <w:p w:rsidR="00DC223E" w:rsidRPr="00B2754C" w:rsidRDefault="00DC223E" w:rsidP="00DC223E">
            <w:pPr>
              <w:pStyle w:val="A-Normaltext"/>
              <w:rPr>
                <w:rFonts w:ascii="Arial Narrow" w:hAnsi="Arial Narrow" w:cs="Calibri"/>
                <w:b/>
                <w:sz w:val="20"/>
                <w:szCs w:val="20"/>
              </w:rPr>
            </w:pPr>
            <w:r w:rsidRPr="00B2754C">
              <w:rPr>
                <w:rFonts w:ascii="Arial Narrow" w:hAnsi="Arial Narrow"/>
                <w:sz w:val="20"/>
                <w:szCs w:val="20"/>
              </w:rPr>
              <w:t>Number of all cancer patients treated in the center in 2019</w:t>
            </w:r>
          </w:p>
        </w:tc>
        <w:tc>
          <w:tcPr>
            <w:tcW w:w="1134" w:type="dxa"/>
            <w:vMerge w:val="restart"/>
            <w:shd w:val="clear" w:color="auto" w:fill="9CC2E5"/>
          </w:tcPr>
          <w:p w:rsidR="00DC223E" w:rsidRPr="00B2754C" w:rsidRDefault="00DC223E" w:rsidP="00DC223E">
            <w:pPr>
              <w:pStyle w:val="A-Normaltext"/>
              <w:rPr>
                <w:rFonts w:ascii="Arial Narrow" w:hAnsi="Arial Narrow" w:cs="Calibri"/>
                <w:b/>
                <w:sz w:val="20"/>
                <w:szCs w:val="20"/>
              </w:rPr>
            </w:pPr>
            <w:r w:rsidRPr="00B2754C">
              <w:rPr>
                <w:rFonts w:ascii="Arial Narrow" w:hAnsi="Arial Narrow"/>
                <w:sz w:val="20"/>
                <w:szCs w:val="20"/>
              </w:rPr>
              <w:t>Number of cancer patients newly diagnosed in 2019</w:t>
            </w:r>
          </w:p>
        </w:tc>
        <w:tc>
          <w:tcPr>
            <w:tcW w:w="4678" w:type="dxa"/>
            <w:gridSpan w:val="5"/>
            <w:shd w:val="clear" w:color="auto" w:fill="9CC2E5"/>
          </w:tcPr>
          <w:p w:rsidR="00DC223E" w:rsidRPr="00B2754C" w:rsidRDefault="00DC223E" w:rsidP="00DC223E">
            <w:pPr>
              <w:pStyle w:val="A-Normaltext"/>
              <w:rPr>
                <w:rFonts w:ascii="Arial Narrow" w:hAnsi="Arial Narrow"/>
                <w:sz w:val="20"/>
                <w:szCs w:val="20"/>
              </w:rPr>
            </w:pPr>
            <w:r w:rsidRPr="00A0500E">
              <w:rPr>
                <w:rFonts w:ascii="Arial Narrow" w:hAnsi="Arial Narrow"/>
                <w:sz w:val="20"/>
                <w:szCs w:val="20"/>
              </w:rPr>
              <w:t>Number of patients newly enrolled in trials in 2019</w:t>
            </w:r>
          </w:p>
        </w:tc>
        <w:tc>
          <w:tcPr>
            <w:tcW w:w="992" w:type="dxa"/>
            <w:vMerge w:val="restart"/>
            <w:shd w:val="clear" w:color="auto" w:fill="9CC2E5"/>
          </w:tcPr>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w:t>
            </w:r>
          </w:p>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Columns</w:t>
            </w:r>
          </w:p>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Total 3a/1</w:t>
            </w:r>
          </w:p>
        </w:tc>
        <w:tc>
          <w:tcPr>
            <w:tcW w:w="993" w:type="dxa"/>
            <w:vMerge w:val="restart"/>
            <w:shd w:val="clear" w:color="auto" w:fill="9CC2E5"/>
          </w:tcPr>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w:t>
            </w:r>
          </w:p>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Columns</w:t>
            </w:r>
          </w:p>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Total</w:t>
            </w:r>
          </w:p>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3a/2</w:t>
            </w:r>
          </w:p>
        </w:tc>
        <w:tc>
          <w:tcPr>
            <w:tcW w:w="992" w:type="dxa"/>
            <w:vMerge w:val="restart"/>
            <w:shd w:val="clear" w:color="auto" w:fill="9CC2E5"/>
          </w:tcPr>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IITs: PI** in Cancer Center</w:t>
            </w:r>
          </w:p>
        </w:tc>
        <w:tc>
          <w:tcPr>
            <w:tcW w:w="1134" w:type="dxa"/>
            <w:vMerge w:val="restart"/>
            <w:shd w:val="clear" w:color="auto" w:fill="9CC2E5"/>
          </w:tcPr>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w:t>
            </w:r>
          </w:p>
          <w:p w:rsidR="00DC223E" w:rsidRPr="00A0500E" w:rsidRDefault="00DC223E" w:rsidP="00DC223E">
            <w:pPr>
              <w:jc w:val="center"/>
              <w:rPr>
                <w:rFonts w:ascii="Arial Narrow" w:eastAsia="Calibri" w:hAnsi="Arial Narrow" w:cs="MetaBookLF-Roman"/>
                <w:sz w:val="20"/>
                <w:lang w:eastAsia="ar-SA"/>
              </w:rPr>
            </w:pPr>
            <w:r w:rsidRPr="00A0500E">
              <w:rPr>
                <w:rFonts w:ascii="Arial Narrow" w:eastAsia="Calibri" w:hAnsi="Arial Narrow" w:cs="MetaBookLF-Roman"/>
                <w:sz w:val="20"/>
                <w:lang w:eastAsia="ar-SA"/>
              </w:rPr>
              <w:t>Columns 3b/Total 3a</w:t>
            </w:r>
          </w:p>
        </w:tc>
        <w:tc>
          <w:tcPr>
            <w:tcW w:w="992" w:type="dxa"/>
            <w:vMerge w:val="restart"/>
            <w:shd w:val="clear" w:color="auto" w:fill="9CC2E5"/>
          </w:tcPr>
          <w:p w:rsidR="00DC223E" w:rsidRDefault="00DC223E" w:rsidP="00DC223E">
            <w:pPr>
              <w:jc w:val="center"/>
              <w:rPr>
                <w:rFonts w:ascii="Arial Narrow" w:hAnsi="Arial Narrow"/>
                <w:sz w:val="20"/>
              </w:rPr>
            </w:pPr>
            <w:r>
              <w:rPr>
                <w:rFonts w:ascii="Arial Narrow" w:hAnsi="Arial Narrow"/>
                <w:sz w:val="20"/>
              </w:rPr>
              <w:t>IITs: PI****</w:t>
            </w:r>
          </w:p>
          <w:p w:rsidR="00DC223E" w:rsidRDefault="00DC223E" w:rsidP="00DC223E">
            <w:pPr>
              <w:jc w:val="center"/>
              <w:rPr>
                <w:rFonts w:ascii="Arial Narrow" w:hAnsi="Arial Narrow"/>
                <w:sz w:val="20"/>
              </w:rPr>
            </w:pPr>
            <w:r>
              <w:rPr>
                <w:rFonts w:ascii="Arial Narrow" w:hAnsi="Arial Narrow"/>
                <w:sz w:val="20"/>
              </w:rPr>
              <w:t>else-where</w:t>
            </w:r>
          </w:p>
        </w:tc>
        <w:tc>
          <w:tcPr>
            <w:tcW w:w="1134" w:type="dxa"/>
            <w:vMerge w:val="restart"/>
            <w:shd w:val="clear" w:color="auto" w:fill="9CC2E5"/>
          </w:tcPr>
          <w:p w:rsidR="00DC223E" w:rsidRDefault="00DC223E" w:rsidP="00DC223E">
            <w:pPr>
              <w:jc w:val="center"/>
              <w:rPr>
                <w:rFonts w:ascii="Arial Narrow" w:hAnsi="Arial Narrow"/>
                <w:sz w:val="20"/>
              </w:rPr>
            </w:pPr>
            <w:r>
              <w:rPr>
                <w:rFonts w:ascii="Arial Narrow" w:hAnsi="Arial Narrow"/>
                <w:sz w:val="20"/>
              </w:rPr>
              <w:t>%</w:t>
            </w:r>
          </w:p>
          <w:p w:rsidR="00DC223E" w:rsidRDefault="00DC223E" w:rsidP="00DC223E">
            <w:pPr>
              <w:jc w:val="center"/>
              <w:rPr>
                <w:rFonts w:ascii="Arial Narrow" w:hAnsi="Arial Narrow"/>
                <w:sz w:val="20"/>
              </w:rPr>
            </w:pPr>
            <w:r>
              <w:rPr>
                <w:rFonts w:ascii="Arial Narrow" w:hAnsi="Arial Narrow"/>
                <w:sz w:val="20"/>
              </w:rPr>
              <w:t>columns 3d/Total 3a</w:t>
            </w:r>
          </w:p>
        </w:tc>
        <w:tc>
          <w:tcPr>
            <w:tcW w:w="1134" w:type="dxa"/>
            <w:vMerge w:val="restart"/>
            <w:shd w:val="clear" w:color="auto" w:fill="9CC2E5"/>
          </w:tcPr>
          <w:p w:rsidR="00DC223E" w:rsidRDefault="00DC223E" w:rsidP="00DC223E">
            <w:pPr>
              <w:jc w:val="center"/>
              <w:rPr>
                <w:rFonts w:ascii="Arial Narrow" w:hAnsi="Arial Narrow"/>
                <w:sz w:val="20"/>
              </w:rPr>
            </w:pPr>
            <w:r>
              <w:rPr>
                <w:rFonts w:ascii="Arial Narrow" w:hAnsi="Arial Narrow"/>
                <w:sz w:val="20"/>
              </w:rPr>
              <w:t>Industry Initiated Trials</w:t>
            </w:r>
          </w:p>
        </w:tc>
        <w:tc>
          <w:tcPr>
            <w:tcW w:w="1134" w:type="dxa"/>
            <w:vMerge w:val="restart"/>
            <w:shd w:val="clear" w:color="auto" w:fill="9CC2E5"/>
          </w:tcPr>
          <w:p w:rsidR="00DC223E" w:rsidRPr="00DC223E" w:rsidRDefault="00DC223E" w:rsidP="00DC223E">
            <w:pPr>
              <w:jc w:val="center"/>
              <w:rPr>
                <w:rFonts w:ascii="Arial Narrow" w:hAnsi="Arial Narrow"/>
                <w:sz w:val="20"/>
              </w:rPr>
            </w:pPr>
            <w:r w:rsidRPr="00DC223E">
              <w:rPr>
                <w:rFonts w:ascii="Arial Narrow" w:hAnsi="Arial Narrow"/>
                <w:sz w:val="20"/>
              </w:rPr>
              <w:t>%</w:t>
            </w:r>
          </w:p>
          <w:p w:rsidR="00DC223E" w:rsidRPr="00DC223E" w:rsidRDefault="00DC223E" w:rsidP="00DC223E">
            <w:pPr>
              <w:jc w:val="center"/>
              <w:rPr>
                <w:rFonts w:ascii="Arial Narrow" w:hAnsi="Arial Narrow"/>
                <w:sz w:val="20"/>
              </w:rPr>
            </w:pPr>
            <w:r w:rsidRPr="00DC223E">
              <w:rPr>
                <w:rFonts w:ascii="Arial Narrow" w:hAnsi="Arial Narrow"/>
                <w:sz w:val="20"/>
              </w:rPr>
              <w:t>columns 3f/Total 3a</w:t>
            </w:r>
          </w:p>
          <w:p w:rsidR="00DC223E" w:rsidRDefault="00DC223E" w:rsidP="00DC223E">
            <w:pPr>
              <w:jc w:val="center"/>
              <w:rPr>
                <w:rFonts w:ascii="Arial Narrow" w:hAnsi="Arial Narrow"/>
                <w:sz w:val="20"/>
              </w:rPr>
            </w:pPr>
          </w:p>
        </w:tc>
      </w:tr>
      <w:tr w:rsidR="00DC223E" w:rsidRPr="00B2754C" w:rsidTr="00DC223E">
        <w:trPr>
          <w:trHeight w:val="695"/>
        </w:trPr>
        <w:tc>
          <w:tcPr>
            <w:tcW w:w="4252" w:type="dxa"/>
            <w:vMerge/>
            <w:shd w:val="clear" w:color="auto" w:fill="9CC2E5"/>
          </w:tcPr>
          <w:p w:rsidR="00DC223E" w:rsidRPr="00B2754C" w:rsidRDefault="00DC223E" w:rsidP="00AC0595">
            <w:pPr>
              <w:pStyle w:val="A-Normaltext"/>
              <w:rPr>
                <w:rFonts w:ascii="Arial Narrow" w:hAnsi="Arial Narrow" w:cs="Calibri"/>
                <w:b/>
                <w:sz w:val="20"/>
                <w:szCs w:val="20"/>
              </w:rPr>
            </w:pPr>
          </w:p>
        </w:tc>
        <w:tc>
          <w:tcPr>
            <w:tcW w:w="1275" w:type="dxa"/>
            <w:vMerge/>
            <w:shd w:val="clear" w:color="auto" w:fill="9CC2E5"/>
          </w:tcPr>
          <w:p w:rsidR="00DC223E" w:rsidRPr="00B2754C" w:rsidRDefault="00DC223E" w:rsidP="00AC0595">
            <w:pPr>
              <w:pStyle w:val="A-Normaltext"/>
              <w:rPr>
                <w:rFonts w:ascii="Arial Narrow" w:hAnsi="Arial Narrow"/>
                <w:sz w:val="20"/>
                <w:szCs w:val="20"/>
              </w:rPr>
            </w:pPr>
          </w:p>
        </w:tc>
        <w:tc>
          <w:tcPr>
            <w:tcW w:w="1134" w:type="dxa"/>
            <w:vMerge/>
            <w:shd w:val="clear" w:color="auto" w:fill="9CC2E5"/>
          </w:tcPr>
          <w:p w:rsidR="00DC223E" w:rsidRPr="00B2754C" w:rsidRDefault="00DC223E" w:rsidP="00AC0595">
            <w:pPr>
              <w:pStyle w:val="A-Normaltext"/>
              <w:rPr>
                <w:rFonts w:ascii="Arial Narrow" w:hAnsi="Arial Narrow"/>
                <w:sz w:val="20"/>
                <w:szCs w:val="20"/>
              </w:rPr>
            </w:pPr>
          </w:p>
        </w:tc>
        <w:tc>
          <w:tcPr>
            <w:tcW w:w="851" w:type="dxa"/>
            <w:shd w:val="clear" w:color="auto" w:fill="9CC2E5"/>
          </w:tcPr>
          <w:p w:rsidR="00DC223E" w:rsidRPr="00A0500E" w:rsidRDefault="00DC223E" w:rsidP="00AC0595">
            <w:pPr>
              <w:pStyle w:val="A-Normaltext"/>
              <w:rPr>
                <w:rFonts w:ascii="Arial Narrow" w:hAnsi="Arial Narrow"/>
                <w:sz w:val="20"/>
                <w:szCs w:val="20"/>
              </w:rPr>
            </w:pPr>
            <w:r w:rsidRPr="00A0500E">
              <w:rPr>
                <w:rFonts w:ascii="Arial Narrow" w:hAnsi="Arial Narrow"/>
                <w:sz w:val="20"/>
                <w:szCs w:val="20"/>
              </w:rPr>
              <w:t xml:space="preserve">Phase I </w:t>
            </w:r>
          </w:p>
        </w:tc>
        <w:tc>
          <w:tcPr>
            <w:tcW w:w="992" w:type="dxa"/>
            <w:shd w:val="clear" w:color="auto" w:fill="9CC2E5"/>
          </w:tcPr>
          <w:p w:rsidR="00DC223E" w:rsidRPr="00A0500E" w:rsidRDefault="00DC223E" w:rsidP="00AC0595">
            <w:pPr>
              <w:pStyle w:val="A-Normaltext"/>
              <w:rPr>
                <w:rFonts w:ascii="Arial Narrow" w:hAnsi="Arial Narrow"/>
                <w:sz w:val="20"/>
                <w:szCs w:val="20"/>
              </w:rPr>
            </w:pPr>
            <w:r w:rsidRPr="00A0500E">
              <w:rPr>
                <w:rFonts w:ascii="Arial Narrow" w:hAnsi="Arial Narrow"/>
                <w:sz w:val="20"/>
                <w:szCs w:val="20"/>
              </w:rPr>
              <w:t>Phase I/II</w:t>
            </w:r>
          </w:p>
        </w:tc>
        <w:tc>
          <w:tcPr>
            <w:tcW w:w="851" w:type="dxa"/>
            <w:shd w:val="clear" w:color="auto" w:fill="9CC2E5"/>
          </w:tcPr>
          <w:p w:rsidR="00DC223E" w:rsidRPr="00A0500E" w:rsidRDefault="00DC223E" w:rsidP="00AC0595">
            <w:pPr>
              <w:pStyle w:val="A-Normaltext"/>
              <w:rPr>
                <w:rFonts w:ascii="Arial Narrow" w:hAnsi="Arial Narrow"/>
                <w:sz w:val="20"/>
                <w:szCs w:val="20"/>
              </w:rPr>
            </w:pPr>
            <w:r w:rsidRPr="00A0500E">
              <w:rPr>
                <w:rFonts w:ascii="Arial Narrow" w:hAnsi="Arial Narrow"/>
                <w:sz w:val="20"/>
                <w:szCs w:val="20"/>
              </w:rPr>
              <w:t>Phase II</w:t>
            </w:r>
          </w:p>
        </w:tc>
        <w:tc>
          <w:tcPr>
            <w:tcW w:w="992" w:type="dxa"/>
            <w:shd w:val="clear" w:color="auto" w:fill="9CC2E5"/>
          </w:tcPr>
          <w:p w:rsidR="00DC223E" w:rsidRPr="00A0500E" w:rsidRDefault="00DC223E" w:rsidP="00AC0595">
            <w:pPr>
              <w:jc w:val="center"/>
              <w:rPr>
                <w:rFonts w:ascii="Arial Narrow" w:hAnsi="Arial Narrow"/>
                <w:sz w:val="20"/>
              </w:rPr>
            </w:pPr>
            <w:r w:rsidRPr="00A0500E">
              <w:rPr>
                <w:rFonts w:ascii="Arial Narrow" w:hAnsi="Arial Narrow"/>
                <w:sz w:val="20"/>
              </w:rPr>
              <w:t>Phase III</w:t>
            </w:r>
          </w:p>
        </w:tc>
        <w:tc>
          <w:tcPr>
            <w:tcW w:w="992" w:type="dxa"/>
            <w:shd w:val="clear" w:color="auto" w:fill="9CC2E5"/>
          </w:tcPr>
          <w:p w:rsidR="00DC223E" w:rsidRPr="00A0500E" w:rsidRDefault="00DC223E" w:rsidP="00AC0595">
            <w:pPr>
              <w:jc w:val="center"/>
              <w:rPr>
                <w:rFonts w:ascii="Arial Narrow" w:hAnsi="Arial Narrow"/>
                <w:b/>
                <w:sz w:val="20"/>
              </w:rPr>
            </w:pPr>
            <w:r w:rsidRPr="00A0500E">
              <w:rPr>
                <w:rFonts w:ascii="Arial Narrow" w:hAnsi="Arial Narrow"/>
                <w:b/>
                <w:sz w:val="20"/>
              </w:rPr>
              <w:t>Total 3a</w:t>
            </w:r>
          </w:p>
          <w:p w:rsidR="00DC223E" w:rsidRPr="00A0500E" w:rsidRDefault="00DC223E" w:rsidP="00AC0595">
            <w:pPr>
              <w:jc w:val="center"/>
              <w:rPr>
                <w:rFonts w:ascii="Arial Narrow" w:hAnsi="Arial Narrow"/>
                <w:sz w:val="20"/>
              </w:rPr>
            </w:pPr>
            <w:r w:rsidRPr="00A0500E">
              <w:rPr>
                <w:rFonts w:ascii="Arial Narrow" w:hAnsi="Arial Narrow"/>
                <w:sz w:val="20"/>
              </w:rPr>
              <w:t>(Sum 3a)</w:t>
            </w:r>
          </w:p>
        </w:tc>
        <w:tc>
          <w:tcPr>
            <w:tcW w:w="992" w:type="dxa"/>
            <w:vMerge/>
            <w:shd w:val="clear" w:color="auto" w:fill="9CC2E5"/>
          </w:tcPr>
          <w:p w:rsidR="00DC223E" w:rsidRPr="00A30350" w:rsidRDefault="00DC223E" w:rsidP="00AC0595">
            <w:pPr>
              <w:jc w:val="center"/>
              <w:rPr>
                <w:rFonts w:ascii="Arial Narrow" w:hAnsi="Arial Narrow"/>
                <w:sz w:val="20"/>
              </w:rPr>
            </w:pPr>
          </w:p>
        </w:tc>
        <w:tc>
          <w:tcPr>
            <w:tcW w:w="993" w:type="dxa"/>
            <w:vMerge/>
            <w:shd w:val="clear" w:color="auto" w:fill="9CC2E5"/>
          </w:tcPr>
          <w:p w:rsidR="00DC223E" w:rsidRPr="00A30350" w:rsidRDefault="00DC223E" w:rsidP="00AC0595">
            <w:pPr>
              <w:jc w:val="center"/>
              <w:rPr>
                <w:rFonts w:ascii="Arial Narrow" w:hAnsi="Arial Narrow"/>
                <w:sz w:val="20"/>
              </w:rPr>
            </w:pPr>
          </w:p>
        </w:tc>
        <w:tc>
          <w:tcPr>
            <w:tcW w:w="992" w:type="dxa"/>
            <w:vMerge/>
            <w:shd w:val="clear" w:color="auto" w:fill="9CC2E5"/>
          </w:tcPr>
          <w:p w:rsidR="00DC223E" w:rsidRPr="00A30350" w:rsidRDefault="00DC223E" w:rsidP="00AC0595">
            <w:pPr>
              <w:jc w:val="center"/>
              <w:rPr>
                <w:rFonts w:ascii="Arial Narrow" w:hAnsi="Arial Narrow"/>
                <w:b/>
                <w:sz w:val="20"/>
              </w:rPr>
            </w:pPr>
          </w:p>
        </w:tc>
        <w:tc>
          <w:tcPr>
            <w:tcW w:w="1134" w:type="dxa"/>
            <w:vMerge/>
            <w:shd w:val="clear" w:color="auto" w:fill="9CC2E5"/>
          </w:tcPr>
          <w:p w:rsidR="00DC223E" w:rsidRPr="00A30350" w:rsidRDefault="00DC223E" w:rsidP="00AC0595">
            <w:pPr>
              <w:jc w:val="center"/>
              <w:rPr>
                <w:rFonts w:ascii="Arial Narrow" w:hAnsi="Arial Narrow"/>
                <w:b/>
                <w:sz w:val="20"/>
              </w:rPr>
            </w:pPr>
          </w:p>
        </w:tc>
        <w:tc>
          <w:tcPr>
            <w:tcW w:w="992" w:type="dxa"/>
            <w:vMerge/>
            <w:shd w:val="clear" w:color="auto" w:fill="9CC2E5"/>
          </w:tcPr>
          <w:p w:rsidR="00DC223E" w:rsidRPr="00A30350" w:rsidRDefault="00DC223E" w:rsidP="00AC0595">
            <w:pPr>
              <w:jc w:val="center"/>
              <w:rPr>
                <w:rFonts w:ascii="Arial Narrow" w:hAnsi="Arial Narrow"/>
                <w:b/>
                <w:sz w:val="20"/>
              </w:rPr>
            </w:pPr>
          </w:p>
        </w:tc>
        <w:tc>
          <w:tcPr>
            <w:tcW w:w="1134" w:type="dxa"/>
            <w:vMerge/>
            <w:shd w:val="clear" w:color="auto" w:fill="9CC2E5"/>
          </w:tcPr>
          <w:p w:rsidR="00DC223E" w:rsidRPr="00A30350" w:rsidRDefault="00DC223E" w:rsidP="00AC0595">
            <w:pPr>
              <w:jc w:val="center"/>
              <w:rPr>
                <w:rFonts w:ascii="Arial Narrow" w:hAnsi="Arial Narrow"/>
                <w:b/>
                <w:sz w:val="20"/>
              </w:rPr>
            </w:pPr>
          </w:p>
        </w:tc>
        <w:tc>
          <w:tcPr>
            <w:tcW w:w="1134" w:type="dxa"/>
            <w:vMerge/>
            <w:shd w:val="clear" w:color="auto" w:fill="9CC2E5"/>
          </w:tcPr>
          <w:p w:rsidR="00DC223E" w:rsidRPr="00A30350" w:rsidRDefault="00DC223E" w:rsidP="00AC0595">
            <w:pPr>
              <w:jc w:val="center"/>
              <w:rPr>
                <w:rFonts w:ascii="Arial Narrow" w:hAnsi="Arial Narrow"/>
                <w:b/>
                <w:sz w:val="20"/>
              </w:rPr>
            </w:pPr>
          </w:p>
        </w:tc>
        <w:tc>
          <w:tcPr>
            <w:tcW w:w="1134" w:type="dxa"/>
            <w:vMerge/>
            <w:shd w:val="clear" w:color="auto" w:fill="9CC2E5"/>
          </w:tcPr>
          <w:p w:rsidR="00DC223E" w:rsidRPr="00A30350" w:rsidRDefault="00DC223E" w:rsidP="00AC0595">
            <w:pPr>
              <w:jc w:val="center"/>
              <w:rPr>
                <w:rFonts w:ascii="Arial Narrow" w:hAnsi="Arial Narrow"/>
                <w:b/>
                <w:sz w:val="20"/>
              </w:rPr>
            </w:pPr>
          </w:p>
        </w:tc>
      </w:tr>
      <w:tr w:rsidR="00DC223E" w:rsidRPr="00B2754C" w:rsidTr="00DC223E">
        <w:tc>
          <w:tcPr>
            <w:tcW w:w="4252" w:type="dxa"/>
            <w:shd w:val="clear" w:color="auto" w:fill="BDD6EE"/>
          </w:tcPr>
          <w:p w:rsidR="00DC223E" w:rsidRPr="00B2754C" w:rsidRDefault="00DC223E" w:rsidP="00AC0595">
            <w:pPr>
              <w:pStyle w:val="A-Normaltext"/>
              <w:rPr>
                <w:rFonts w:ascii="Arial Narrow" w:hAnsi="Arial Narrow" w:cs="Calibri"/>
                <w:sz w:val="20"/>
                <w:szCs w:val="20"/>
              </w:rPr>
            </w:pPr>
          </w:p>
        </w:tc>
        <w:tc>
          <w:tcPr>
            <w:tcW w:w="1275" w:type="dxa"/>
            <w:shd w:val="clear" w:color="auto" w:fill="BDD6EE"/>
          </w:tcPr>
          <w:p w:rsidR="00DC223E" w:rsidRPr="00B2754C" w:rsidRDefault="00DC223E" w:rsidP="00AC0595">
            <w:pPr>
              <w:pStyle w:val="A-Normaltext"/>
              <w:rPr>
                <w:rFonts w:ascii="Arial Narrow" w:hAnsi="Arial Narrow" w:cs="Calibri"/>
                <w:sz w:val="20"/>
                <w:szCs w:val="20"/>
              </w:rPr>
            </w:pPr>
          </w:p>
        </w:tc>
        <w:tc>
          <w:tcPr>
            <w:tcW w:w="1134" w:type="dxa"/>
            <w:shd w:val="clear" w:color="auto" w:fill="BDD6EE"/>
          </w:tcPr>
          <w:p w:rsidR="00DC223E" w:rsidRPr="00B2754C" w:rsidRDefault="00DC223E" w:rsidP="00AC0595">
            <w:pPr>
              <w:pStyle w:val="A-Normaltext"/>
              <w:rPr>
                <w:rFonts w:ascii="Arial Narrow" w:hAnsi="Arial Narrow" w:cs="Calibri"/>
                <w:sz w:val="20"/>
                <w:szCs w:val="20"/>
              </w:rPr>
            </w:pPr>
          </w:p>
        </w:tc>
        <w:tc>
          <w:tcPr>
            <w:tcW w:w="851" w:type="dxa"/>
            <w:shd w:val="clear" w:color="auto" w:fill="BDD6EE"/>
          </w:tcPr>
          <w:p w:rsidR="00DC223E" w:rsidRPr="00B2754C" w:rsidRDefault="00DC223E" w:rsidP="00AC0595">
            <w:pPr>
              <w:pStyle w:val="A-Normaltext"/>
              <w:rPr>
                <w:rFonts w:ascii="Arial Narrow" w:hAnsi="Arial Narrow" w:cs="Calibri"/>
                <w:sz w:val="20"/>
                <w:szCs w:val="20"/>
              </w:rPr>
            </w:pPr>
          </w:p>
        </w:tc>
        <w:tc>
          <w:tcPr>
            <w:tcW w:w="992" w:type="dxa"/>
            <w:shd w:val="clear" w:color="auto" w:fill="BDD6EE"/>
          </w:tcPr>
          <w:p w:rsidR="00DC223E" w:rsidRPr="00B2754C" w:rsidRDefault="00DC223E" w:rsidP="00AC0595">
            <w:pPr>
              <w:pStyle w:val="A-Normaltext"/>
              <w:rPr>
                <w:rFonts w:ascii="Arial Narrow" w:hAnsi="Arial Narrow" w:cs="Calibri"/>
                <w:sz w:val="20"/>
                <w:szCs w:val="20"/>
              </w:rPr>
            </w:pPr>
          </w:p>
        </w:tc>
        <w:tc>
          <w:tcPr>
            <w:tcW w:w="851" w:type="dxa"/>
            <w:shd w:val="clear" w:color="auto" w:fill="BDD6EE"/>
          </w:tcPr>
          <w:p w:rsidR="00DC223E" w:rsidRPr="00B2754C" w:rsidRDefault="00DC223E" w:rsidP="00AC0595">
            <w:pPr>
              <w:pStyle w:val="A-Normaltext"/>
              <w:rPr>
                <w:rFonts w:ascii="Arial Narrow" w:hAnsi="Arial Narrow" w:cs="Calibri"/>
                <w:sz w:val="20"/>
                <w:szCs w:val="20"/>
              </w:rPr>
            </w:pPr>
          </w:p>
        </w:tc>
        <w:tc>
          <w:tcPr>
            <w:tcW w:w="992" w:type="dxa"/>
            <w:shd w:val="clear" w:color="auto" w:fill="BDD6EE"/>
          </w:tcPr>
          <w:p w:rsidR="00DC223E" w:rsidRPr="00B2754C" w:rsidRDefault="00DC223E" w:rsidP="00AC0595">
            <w:pPr>
              <w:pStyle w:val="A-Normaltext"/>
              <w:rPr>
                <w:rFonts w:ascii="Arial Narrow" w:hAnsi="Arial Narrow" w:cs="Calibri"/>
                <w:sz w:val="20"/>
                <w:szCs w:val="20"/>
              </w:rPr>
            </w:pPr>
          </w:p>
        </w:tc>
        <w:tc>
          <w:tcPr>
            <w:tcW w:w="992" w:type="dxa"/>
            <w:shd w:val="clear" w:color="auto" w:fill="BDD6EE"/>
          </w:tcPr>
          <w:p w:rsidR="00DC223E" w:rsidRPr="00B2754C" w:rsidRDefault="00DC223E" w:rsidP="00AC0595">
            <w:pPr>
              <w:pStyle w:val="A-Normaltext"/>
              <w:rPr>
                <w:rFonts w:ascii="Arial Narrow" w:hAnsi="Arial Narrow" w:cs="Calibri"/>
                <w:sz w:val="20"/>
                <w:szCs w:val="20"/>
              </w:rPr>
            </w:pPr>
          </w:p>
        </w:tc>
        <w:tc>
          <w:tcPr>
            <w:tcW w:w="992" w:type="dxa"/>
            <w:shd w:val="clear" w:color="auto" w:fill="BDD6EE"/>
          </w:tcPr>
          <w:p w:rsidR="00DC223E" w:rsidRPr="00B2754C" w:rsidRDefault="00DC223E" w:rsidP="00AC0595">
            <w:pPr>
              <w:pStyle w:val="A-Normaltext"/>
              <w:rPr>
                <w:rFonts w:ascii="Arial Narrow" w:hAnsi="Arial Narrow" w:cs="Calibri"/>
                <w:sz w:val="20"/>
                <w:szCs w:val="20"/>
              </w:rPr>
            </w:pPr>
          </w:p>
        </w:tc>
        <w:tc>
          <w:tcPr>
            <w:tcW w:w="993" w:type="dxa"/>
            <w:shd w:val="clear" w:color="auto" w:fill="BDD6EE"/>
          </w:tcPr>
          <w:p w:rsidR="00DC223E" w:rsidRPr="00B2754C" w:rsidRDefault="00DC223E" w:rsidP="00AC0595">
            <w:pPr>
              <w:pStyle w:val="A-Normaltext"/>
              <w:rPr>
                <w:rFonts w:ascii="Arial Narrow" w:hAnsi="Arial Narrow" w:cs="Calibri"/>
                <w:sz w:val="20"/>
                <w:szCs w:val="20"/>
              </w:rPr>
            </w:pPr>
          </w:p>
        </w:tc>
        <w:tc>
          <w:tcPr>
            <w:tcW w:w="992" w:type="dxa"/>
            <w:shd w:val="clear" w:color="auto" w:fill="BDD6EE"/>
          </w:tcPr>
          <w:p w:rsidR="00DC223E" w:rsidRPr="00B2754C" w:rsidRDefault="00DC223E" w:rsidP="00AC0595">
            <w:pPr>
              <w:pStyle w:val="A-Normaltext"/>
              <w:rPr>
                <w:rFonts w:ascii="Arial Narrow" w:hAnsi="Arial Narrow" w:cs="Calibri"/>
                <w:sz w:val="20"/>
                <w:szCs w:val="20"/>
              </w:rPr>
            </w:pPr>
          </w:p>
        </w:tc>
        <w:tc>
          <w:tcPr>
            <w:tcW w:w="1134" w:type="dxa"/>
            <w:shd w:val="clear" w:color="auto" w:fill="BDD6EE"/>
          </w:tcPr>
          <w:p w:rsidR="00DC223E" w:rsidRPr="00B2754C" w:rsidRDefault="00DC223E" w:rsidP="00AC0595">
            <w:pPr>
              <w:pStyle w:val="A-Normaltext"/>
              <w:rPr>
                <w:rFonts w:ascii="Arial Narrow" w:hAnsi="Arial Narrow" w:cs="Calibri"/>
                <w:sz w:val="20"/>
                <w:szCs w:val="20"/>
              </w:rPr>
            </w:pPr>
          </w:p>
        </w:tc>
        <w:tc>
          <w:tcPr>
            <w:tcW w:w="992" w:type="dxa"/>
            <w:shd w:val="clear" w:color="auto" w:fill="BDD6EE"/>
          </w:tcPr>
          <w:p w:rsidR="00DC223E" w:rsidRPr="00B2754C" w:rsidRDefault="00DC223E" w:rsidP="00AC0595">
            <w:pPr>
              <w:pStyle w:val="A-Normaltext"/>
              <w:rPr>
                <w:rFonts w:ascii="Arial Narrow" w:hAnsi="Arial Narrow" w:cs="Calibri"/>
                <w:sz w:val="20"/>
                <w:szCs w:val="20"/>
              </w:rPr>
            </w:pPr>
          </w:p>
        </w:tc>
        <w:tc>
          <w:tcPr>
            <w:tcW w:w="1134" w:type="dxa"/>
            <w:shd w:val="clear" w:color="auto" w:fill="BDD6EE"/>
          </w:tcPr>
          <w:p w:rsidR="00DC223E" w:rsidRPr="00B2754C" w:rsidRDefault="00DC223E" w:rsidP="00AC0595">
            <w:pPr>
              <w:pStyle w:val="A-Normaltext"/>
              <w:rPr>
                <w:rFonts w:ascii="Arial Narrow" w:hAnsi="Arial Narrow" w:cs="Calibri"/>
                <w:sz w:val="20"/>
                <w:szCs w:val="20"/>
              </w:rPr>
            </w:pPr>
          </w:p>
        </w:tc>
        <w:tc>
          <w:tcPr>
            <w:tcW w:w="1134" w:type="dxa"/>
            <w:shd w:val="clear" w:color="auto" w:fill="BDD6EE"/>
          </w:tcPr>
          <w:p w:rsidR="00DC223E" w:rsidRPr="00B2754C" w:rsidRDefault="00DC223E" w:rsidP="00AC0595">
            <w:pPr>
              <w:pStyle w:val="A-Normaltext"/>
              <w:rPr>
                <w:rFonts w:ascii="Arial Narrow" w:hAnsi="Arial Narrow" w:cs="Calibri"/>
                <w:sz w:val="20"/>
                <w:szCs w:val="20"/>
              </w:rPr>
            </w:pPr>
          </w:p>
        </w:tc>
        <w:tc>
          <w:tcPr>
            <w:tcW w:w="1134" w:type="dxa"/>
            <w:shd w:val="clear" w:color="auto" w:fill="BDD6EE"/>
          </w:tcPr>
          <w:p w:rsidR="00DC223E" w:rsidRPr="00B2754C" w:rsidRDefault="00DC223E" w:rsidP="00AC0595">
            <w:pPr>
              <w:pStyle w:val="A-Normaltext"/>
              <w:rPr>
                <w:rFonts w:ascii="Arial Narrow" w:hAnsi="Arial Narrow" w:cs="Calibri"/>
                <w:sz w:val="20"/>
                <w:szCs w:val="20"/>
              </w:rPr>
            </w:pPr>
          </w:p>
        </w:tc>
      </w:tr>
      <w:tr w:rsidR="00DC223E" w:rsidRPr="00B2754C" w:rsidTr="00DC223E">
        <w:tc>
          <w:tcPr>
            <w:tcW w:w="4252" w:type="dxa"/>
            <w:shd w:val="clear" w:color="auto" w:fill="auto"/>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 xml:space="preserve">Lymphoid </w:t>
            </w:r>
            <w:proofErr w:type="spellStart"/>
            <w:r w:rsidRPr="00B2754C">
              <w:rPr>
                <w:rFonts w:ascii="Arial Narrow" w:eastAsia="Calibri" w:hAnsi="Arial Narrow" w:cs="Calibri"/>
                <w:sz w:val="20"/>
              </w:rPr>
              <w:t>leukemias</w:t>
            </w:r>
            <w:proofErr w:type="spellEnd"/>
          </w:p>
        </w:tc>
        <w:tc>
          <w:tcPr>
            <w:tcW w:w="1275" w:type="dxa"/>
            <w:shd w:val="clear" w:color="auto" w:fill="auto"/>
          </w:tcPr>
          <w:p w:rsidR="00DC223E" w:rsidRPr="00B2754C" w:rsidRDefault="00DC223E" w:rsidP="00AC0595">
            <w:pPr>
              <w:rPr>
                <w:rFonts w:ascii="Arial Narrow" w:eastAsia="Calibri" w:hAnsi="Arial Narrow" w:cs="Calibri"/>
                <w:sz w:val="20"/>
              </w:rPr>
            </w:pPr>
          </w:p>
        </w:tc>
        <w:tc>
          <w:tcPr>
            <w:tcW w:w="1134" w:type="dxa"/>
            <w:shd w:val="clear" w:color="auto" w:fill="auto"/>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 xml:space="preserve">Acute myeloid </w:t>
            </w:r>
            <w:proofErr w:type="spellStart"/>
            <w:r w:rsidRPr="00B2754C">
              <w:rPr>
                <w:rFonts w:ascii="Arial Narrow" w:eastAsia="Calibri" w:hAnsi="Arial Narrow" w:cs="Calibri"/>
                <w:sz w:val="20"/>
              </w:rPr>
              <w:t>leukemias</w:t>
            </w:r>
            <w:proofErr w:type="spellEnd"/>
          </w:p>
        </w:tc>
        <w:tc>
          <w:tcPr>
            <w:tcW w:w="1275" w:type="dxa"/>
            <w:shd w:val="clear" w:color="auto" w:fill="auto"/>
          </w:tcPr>
          <w:p w:rsidR="00DC223E" w:rsidRPr="00B2754C" w:rsidRDefault="00DC223E" w:rsidP="00AC0595">
            <w:pPr>
              <w:rPr>
                <w:rFonts w:ascii="Arial Narrow" w:eastAsia="Calibri" w:hAnsi="Arial Narrow" w:cs="Calibri"/>
                <w:sz w:val="20"/>
              </w:rPr>
            </w:pPr>
          </w:p>
        </w:tc>
        <w:tc>
          <w:tcPr>
            <w:tcW w:w="1134" w:type="dxa"/>
            <w:shd w:val="clear" w:color="auto" w:fill="auto"/>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Hodgkin lymphomas</w:t>
            </w:r>
          </w:p>
        </w:tc>
        <w:tc>
          <w:tcPr>
            <w:tcW w:w="1275" w:type="dxa"/>
            <w:shd w:val="clear" w:color="auto" w:fill="auto"/>
          </w:tcPr>
          <w:p w:rsidR="00DC223E" w:rsidRPr="00B2754C" w:rsidRDefault="00DC223E" w:rsidP="00AC0595">
            <w:pPr>
              <w:rPr>
                <w:rFonts w:ascii="Arial Narrow" w:eastAsia="Calibri" w:hAnsi="Arial Narrow" w:cs="Calibri"/>
                <w:sz w:val="20"/>
              </w:rPr>
            </w:pPr>
          </w:p>
        </w:tc>
        <w:tc>
          <w:tcPr>
            <w:tcW w:w="1134" w:type="dxa"/>
            <w:shd w:val="clear" w:color="auto" w:fill="auto"/>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 xml:space="preserve">Non-Hodgkin lymphomas (except </w:t>
            </w:r>
            <w:proofErr w:type="spellStart"/>
            <w:r w:rsidRPr="00B2754C">
              <w:rPr>
                <w:rFonts w:ascii="Arial Narrow" w:eastAsia="Calibri" w:hAnsi="Arial Narrow" w:cs="Calibri"/>
                <w:sz w:val="20"/>
              </w:rPr>
              <w:t>Burkitt</w:t>
            </w:r>
            <w:proofErr w:type="spellEnd"/>
            <w:r w:rsidRPr="00B2754C">
              <w:rPr>
                <w:rFonts w:ascii="Arial Narrow" w:eastAsia="Calibri" w:hAnsi="Arial Narrow" w:cs="Calibri"/>
                <w:sz w:val="20"/>
              </w:rPr>
              <w:t xml:space="preserve"> lymphoma)</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proofErr w:type="spellStart"/>
            <w:r w:rsidRPr="00B2754C">
              <w:rPr>
                <w:rFonts w:ascii="Arial Narrow" w:eastAsia="Calibri" w:hAnsi="Arial Narrow" w:cs="Calibri"/>
                <w:sz w:val="20"/>
              </w:rPr>
              <w:t>Astrocytomas</w:t>
            </w:r>
            <w:proofErr w:type="spellEnd"/>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 xml:space="preserve">Intracranial and </w:t>
            </w:r>
            <w:proofErr w:type="spellStart"/>
            <w:r w:rsidRPr="00B2754C">
              <w:rPr>
                <w:rFonts w:ascii="Arial Narrow" w:eastAsia="Calibri" w:hAnsi="Arial Narrow" w:cs="Calibri"/>
                <w:sz w:val="20"/>
              </w:rPr>
              <w:t>intraspinal</w:t>
            </w:r>
            <w:proofErr w:type="spellEnd"/>
            <w:r w:rsidRPr="00B2754C">
              <w:rPr>
                <w:rFonts w:ascii="Arial Narrow" w:eastAsia="Calibri" w:hAnsi="Arial Narrow" w:cs="Calibri"/>
                <w:sz w:val="20"/>
              </w:rPr>
              <w:t xml:space="preserve"> embryonal tumors</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proofErr w:type="spellStart"/>
            <w:r w:rsidRPr="00B2754C">
              <w:rPr>
                <w:rFonts w:ascii="Arial Narrow" w:eastAsia="Calibri" w:hAnsi="Arial Narrow" w:cs="Calibri"/>
                <w:sz w:val="20"/>
              </w:rPr>
              <w:t>Neuroblastoma</w:t>
            </w:r>
            <w:proofErr w:type="spellEnd"/>
            <w:r w:rsidRPr="00B2754C">
              <w:rPr>
                <w:rFonts w:ascii="Arial Narrow" w:eastAsia="Calibri" w:hAnsi="Arial Narrow" w:cs="Calibri"/>
                <w:sz w:val="20"/>
              </w:rPr>
              <w:t xml:space="preserve"> and </w:t>
            </w:r>
            <w:proofErr w:type="spellStart"/>
            <w:r w:rsidRPr="00B2754C">
              <w:rPr>
                <w:rFonts w:ascii="Arial Narrow" w:eastAsia="Calibri" w:hAnsi="Arial Narrow" w:cs="Calibri"/>
                <w:sz w:val="20"/>
              </w:rPr>
              <w:t>ganglioneuroblastoma</w:t>
            </w:r>
            <w:proofErr w:type="spellEnd"/>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Retinoblastoma</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proofErr w:type="spellStart"/>
            <w:r w:rsidRPr="00B2754C">
              <w:rPr>
                <w:rFonts w:ascii="Arial Narrow" w:eastAsia="Calibri" w:hAnsi="Arial Narrow" w:cs="Calibri"/>
                <w:sz w:val="20"/>
              </w:rPr>
              <w:t>Nephroblastoma</w:t>
            </w:r>
            <w:proofErr w:type="spellEnd"/>
            <w:r w:rsidRPr="00B2754C">
              <w:rPr>
                <w:rFonts w:ascii="Arial Narrow" w:eastAsia="Calibri" w:hAnsi="Arial Narrow" w:cs="Calibri"/>
                <w:sz w:val="20"/>
              </w:rPr>
              <w:t xml:space="preserve"> and other </w:t>
            </w:r>
            <w:proofErr w:type="spellStart"/>
            <w:r w:rsidRPr="00B2754C">
              <w:rPr>
                <w:rFonts w:ascii="Arial Narrow" w:eastAsia="Calibri" w:hAnsi="Arial Narrow" w:cs="Calibri"/>
                <w:sz w:val="20"/>
              </w:rPr>
              <w:t>nonepithelial</w:t>
            </w:r>
            <w:proofErr w:type="spellEnd"/>
            <w:r w:rsidRPr="00B2754C">
              <w:rPr>
                <w:rFonts w:ascii="Arial Narrow" w:eastAsia="Calibri" w:hAnsi="Arial Narrow" w:cs="Calibri"/>
                <w:sz w:val="20"/>
              </w:rPr>
              <w:t xml:space="preserve"> renal tumors</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Osteosarcomas</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697C6E" w:rsidRDefault="00DC223E" w:rsidP="00697C6E">
            <w:pPr>
              <w:rPr>
                <w:rFonts w:ascii="Arial Narrow" w:eastAsia="Calibri" w:hAnsi="Arial Narrow" w:cs="Calibri"/>
                <w:sz w:val="20"/>
              </w:rPr>
            </w:pPr>
            <w:r w:rsidRPr="00697C6E">
              <w:rPr>
                <w:rFonts w:ascii="Arial Narrow" w:eastAsia="Calibri" w:hAnsi="Arial Narrow" w:cs="Calibri"/>
                <w:sz w:val="20"/>
              </w:rPr>
              <w:t>Rhabdomyosarcomas</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r w:rsidRPr="00B2754C">
              <w:rPr>
                <w:rFonts w:ascii="Arial Narrow" w:eastAsia="Calibri" w:hAnsi="Arial Narrow" w:cs="Calibri"/>
                <w:sz w:val="20"/>
              </w:rPr>
              <w:t>Germ cell tumors, trophoblastic tumors, and neoplasms of gonads</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c>
          <w:tcPr>
            <w:tcW w:w="4252" w:type="dxa"/>
            <w:shd w:val="clear" w:color="auto" w:fill="auto"/>
            <w:vAlign w:val="center"/>
          </w:tcPr>
          <w:p w:rsidR="00DC223E" w:rsidRPr="00B2754C" w:rsidRDefault="00DC223E" w:rsidP="00AC0595">
            <w:pPr>
              <w:rPr>
                <w:rFonts w:ascii="Arial Narrow" w:eastAsia="Calibri" w:hAnsi="Arial Narrow" w:cs="Calibri"/>
                <w:sz w:val="20"/>
              </w:rPr>
            </w:pPr>
            <w:r>
              <w:rPr>
                <w:rFonts w:ascii="Arial Narrow" w:eastAsia="Calibri" w:hAnsi="Arial Narrow" w:cs="Calibri"/>
                <w:sz w:val="20"/>
              </w:rPr>
              <w:t>Others*/***</w:t>
            </w:r>
          </w:p>
        </w:tc>
        <w:tc>
          <w:tcPr>
            <w:tcW w:w="1275" w:type="dxa"/>
            <w:shd w:val="clear" w:color="auto" w:fill="auto"/>
            <w:vAlign w:val="center"/>
          </w:tcPr>
          <w:p w:rsidR="00DC223E" w:rsidRPr="00B2754C" w:rsidRDefault="00DC223E" w:rsidP="00AC0595">
            <w:pPr>
              <w:rPr>
                <w:rFonts w:ascii="Arial Narrow" w:eastAsia="Calibri" w:hAnsi="Arial Narrow" w:cs="Calibri"/>
                <w:sz w:val="20"/>
              </w:rPr>
            </w:pPr>
          </w:p>
        </w:tc>
        <w:tc>
          <w:tcPr>
            <w:tcW w:w="1134" w:type="dxa"/>
            <w:shd w:val="clear" w:color="auto" w:fill="auto"/>
            <w:vAlign w:val="center"/>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851"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993"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992"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c>
          <w:tcPr>
            <w:tcW w:w="1134" w:type="dxa"/>
          </w:tcPr>
          <w:p w:rsidR="00DC223E" w:rsidRPr="00B2754C" w:rsidRDefault="00DC223E" w:rsidP="00AC0595">
            <w:pPr>
              <w:rPr>
                <w:rFonts w:ascii="Arial Narrow" w:eastAsia="Calibri" w:hAnsi="Arial Narrow" w:cs="Calibri"/>
                <w:sz w:val="20"/>
              </w:rPr>
            </w:pPr>
          </w:p>
        </w:tc>
      </w:tr>
      <w:tr w:rsidR="00DC223E" w:rsidRPr="00B2754C" w:rsidTr="00DC223E">
        <w:trPr>
          <w:trHeight w:val="525"/>
        </w:trPr>
        <w:tc>
          <w:tcPr>
            <w:tcW w:w="4252" w:type="dxa"/>
            <w:shd w:val="clear" w:color="auto" w:fill="D9D9D9" w:themeFill="background1" w:themeFillShade="D9"/>
            <w:vAlign w:val="center"/>
          </w:tcPr>
          <w:p w:rsidR="00DC223E" w:rsidRPr="00B2754C" w:rsidRDefault="00DC223E" w:rsidP="00AC0595">
            <w:pPr>
              <w:shd w:val="clear" w:color="auto" w:fill="D9D9D9" w:themeFill="background1" w:themeFillShade="D9"/>
              <w:rPr>
                <w:rFonts w:ascii="Arial Narrow" w:eastAsia="Calibri" w:hAnsi="Arial Narrow" w:cs="Calibri"/>
                <w:sz w:val="22"/>
                <w:szCs w:val="22"/>
              </w:rPr>
            </w:pPr>
            <w:r w:rsidRPr="00B2754C">
              <w:rPr>
                <w:rFonts w:ascii="Arial Narrow" w:eastAsia="Calibri" w:hAnsi="Arial Narrow" w:cs="Calibri"/>
                <w:sz w:val="22"/>
                <w:szCs w:val="22"/>
              </w:rPr>
              <w:t>Total</w:t>
            </w:r>
          </w:p>
        </w:tc>
        <w:tc>
          <w:tcPr>
            <w:tcW w:w="1275" w:type="dxa"/>
            <w:shd w:val="clear" w:color="auto" w:fill="D9D9D9" w:themeFill="background1" w:themeFillShade="D9"/>
            <w:vAlign w:val="center"/>
          </w:tcPr>
          <w:p w:rsidR="00DC223E" w:rsidRPr="00B2754C" w:rsidRDefault="00DC223E" w:rsidP="00697C6E">
            <w:pPr>
              <w:shd w:val="clear" w:color="auto" w:fill="D9D9D9" w:themeFill="background1" w:themeFillShade="D9"/>
              <w:rPr>
                <w:rFonts w:ascii="Arial Narrow" w:eastAsia="Calibri" w:hAnsi="Arial Narrow" w:cs="Calibri"/>
                <w:sz w:val="22"/>
                <w:szCs w:val="22"/>
              </w:rPr>
            </w:pPr>
          </w:p>
        </w:tc>
        <w:tc>
          <w:tcPr>
            <w:tcW w:w="1134" w:type="dxa"/>
            <w:shd w:val="clear" w:color="auto" w:fill="D9D9D9" w:themeFill="background1" w:themeFillShade="D9"/>
            <w:vAlign w:val="center"/>
          </w:tcPr>
          <w:p w:rsidR="00DC223E" w:rsidRPr="00B2754C" w:rsidRDefault="00DC223E" w:rsidP="00697C6E">
            <w:pPr>
              <w:shd w:val="clear" w:color="auto" w:fill="D9D9D9" w:themeFill="background1" w:themeFillShade="D9"/>
              <w:rPr>
                <w:rFonts w:ascii="Arial Narrow" w:eastAsia="Calibri" w:hAnsi="Arial Narrow" w:cs="Calibri"/>
                <w:sz w:val="22"/>
                <w:szCs w:val="22"/>
              </w:rPr>
            </w:pPr>
          </w:p>
        </w:tc>
        <w:tc>
          <w:tcPr>
            <w:tcW w:w="851"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2"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851"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2"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2"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2"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3"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2"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1134"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992"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1134"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1134"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c>
          <w:tcPr>
            <w:tcW w:w="1134" w:type="dxa"/>
            <w:shd w:val="clear" w:color="auto" w:fill="D9D9D9" w:themeFill="background1" w:themeFillShade="D9"/>
          </w:tcPr>
          <w:p w:rsidR="00DC223E" w:rsidRPr="00B2754C" w:rsidRDefault="00DC223E" w:rsidP="00AC0595">
            <w:pPr>
              <w:shd w:val="clear" w:color="auto" w:fill="D9D9D9" w:themeFill="background1" w:themeFillShade="D9"/>
              <w:rPr>
                <w:rFonts w:ascii="Arial Narrow" w:eastAsia="Calibri" w:hAnsi="Arial Narrow" w:cs="Calibri"/>
                <w:sz w:val="22"/>
                <w:szCs w:val="22"/>
              </w:rPr>
            </w:pPr>
          </w:p>
        </w:tc>
      </w:tr>
    </w:tbl>
    <w:p w:rsidR="0027327F" w:rsidRPr="00C40EC4" w:rsidRDefault="0027327F" w:rsidP="00C40EC4">
      <w:pPr>
        <w:tabs>
          <w:tab w:val="left" w:pos="2552"/>
        </w:tabs>
        <w:ind w:left="284"/>
        <w:jc w:val="both"/>
        <w:rPr>
          <w:rFonts w:ascii="Arial Narrow" w:hAnsi="Arial Narrow"/>
          <w:b/>
          <w:sz w:val="22"/>
          <w:szCs w:val="22"/>
        </w:rPr>
      </w:pPr>
    </w:p>
    <w:p w:rsidR="00934A16" w:rsidRPr="00A30350" w:rsidRDefault="00934A16" w:rsidP="00697C6E">
      <w:pPr>
        <w:tabs>
          <w:tab w:val="left" w:pos="2552"/>
        </w:tabs>
        <w:ind w:left="284"/>
        <w:jc w:val="both"/>
        <w:rPr>
          <w:rFonts w:ascii="Arial Narrow" w:hAnsi="Arial Narrow"/>
          <w:color w:val="000000"/>
          <w:sz w:val="20"/>
        </w:rPr>
      </w:pPr>
      <w:r w:rsidRPr="00A30350">
        <w:rPr>
          <w:rFonts w:ascii="Arial Narrow" w:hAnsi="Arial Narrow"/>
          <w:color w:val="000000"/>
          <w:szCs w:val="24"/>
        </w:rPr>
        <w:t>*</w:t>
      </w:r>
      <w:r w:rsidRPr="00A30350">
        <w:rPr>
          <w:rFonts w:ascii="Arial Narrow" w:hAnsi="Arial Narrow"/>
          <w:color w:val="000000"/>
          <w:sz w:val="20"/>
        </w:rPr>
        <w:t xml:space="preserve">Disease </w:t>
      </w:r>
      <w:proofErr w:type="gramStart"/>
      <w:r w:rsidRPr="00A30350">
        <w:rPr>
          <w:rFonts w:ascii="Arial Narrow" w:hAnsi="Arial Narrow"/>
          <w:color w:val="000000"/>
          <w:sz w:val="20"/>
        </w:rPr>
        <w:t>sites which</w:t>
      </w:r>
      <w:proofErr w:type="gramEnd"/>
      <w:r w:rsidRPr="00A30350">
        <w:rPr>
          <w:rFonts w:ascii="Arial Narrow" w:hAnsi="Arial Narrow"/>
          <w:color w:val="000000"/>
          <w:sz w:val="20"/>
        </w:rPr>
        <w:t xml:space="preserve"> are not listed above, can be indicated under 'Others', but must not be counted among 'Total</w:t>
      </w:r>
      <w:r w:rsidR="00FF3251" w:rsidRPr="00A30350">
        <w:rPr>
          <w:rFonts w:ascii="Arial Narrow" w:hAnsi="Arial Narrow"/>
          <w:color w:val="000000"/>
          <w:sz w:val="20"/>
        </w:rPr>
        <w:t xml:space="preserve"> (A)</w:t>
      </w:r>
      <w:r w:rsidRPr="00A30350">
        <w:rPr>
          <w:rFonts w:ascii="Arial Narrow" w:hAnsi="Arial Narrow"/>
          <w:color w:val="000000"/>
          <w:sz w:val="20"/>
        </w:rPr>
        <w:t>'.</w:t>
      </w:r>
    </w:p>
    <w:p w:rsidR="00934A16" w:rsidRPr="00A30350" w:rsidRDefault="00566095" w:rsidP="00E00B8B">
      <w:pPr>
        <w:tabs>
          <w:tab w:val="left" w:pos="2552"/>
        </w:tabs>
        <w:ind w:left="284"/>
        <w:jc w:val="both"/>
        <w:rPr>
          <w:rFonts w:ascii="Arial Narrow" w:hAnsi="Arial Narrow"/>
          <w:color w:val="000000"/>
          <w:sz w:val="20"/>
        </w:rPr>
      </w:pPr>
      <w:proofErr w:type="gramStart"/>
      <w:r w:rsidRPr="00A30350">
        <w:rPr>
          <w:rFonts w:ascii="Arial Narrow" w:hAnsi="Arial Narrow"/>
          <w:color w:val="000000"/>
          <w:szCs w:val="24"/>
        </w:rPr>
        <w:t>**</w:t>
      </w:r>
      <w:r w:rsidRPr="00A30350">
        <w:rPr>
          <w:rFonts w:ascii="Arial Narrow" w:hAnsi="Arial Narrow"/>
          <w:color w:val="000000"/>
          <w:sz w:val="20"/>
        </w:rPr>
        <w:t>In multinational trials</w:t>
      </w:r>
      <w:proofErr w:type="gramEnd"/>
      <w:r w:rsidRPr="00A30350">
        <w:rPr>
          <w:rFonts w:ascii="Arial Narrow" w:hAnsi="Arial Narrow"/>
          <w:color w:val="000000"/>
          <w:sz w:val="20"/>
        </w:rPr>
        <w:t xml:space="preserve"> the PI in charge for Germany ('LKP Deutschland') is to be regarded as the responsible PI.</w:t>
      </w:r>
    </w:p>
    <w:p w:rsidR="00F54605" w:rsidRPr="00A30350" w:rsidRDefault="00E00B8B" w:rsidP="00E00B8B">
      <w:pPr>
        <w:tabs>
          <w:tab w:val="left" w:pos="2552"/>
        </w:tabs>
        <w:ind w:left="284"/>
        <w:jc w:val="both"/>
        <w:rPr>
          <w:rFonts w:ascii="Arial Narrow" w:hAnsi="Arial Narrow"/>
          <w:b/>
          <w:color w:val="000000"/>
          <w:sz w:val="20"/>
        </w:rPr>
      </w:pPr>
      <w:r>
        <w:rPr>
          <w:rFonts w:ascii="Arial Narrow" w:hAnsi="Arial Narrow"/>
          <w:color w:val="000000"/>
          <w:szCs w:val="24"/>
        </w:rPr>
        <w:t>*</w:t>
      </w:r>
      <w:r w:rsidR="00F54605" w:rsidRPr="00A30350">
        <w:rPr>
          <w:rFonts w:ascii="Arial Narrow" w:hAnsi="Arial Narrow"/>
          <w:color w:val="000000"/>
          <w:szCs w:val="24"/>
        </w:rPr>
        <w:t xml:space="preserve">** </w:t>
      </w:r>
      <w:r w:rsidR="00FC4C57" w:rsidRPr="00A30350">
        <w:rPr>
          <w:rFonts w:ascii="Arial Narrow" w:hAnsi="Arial Narrow"/>
          <w:color w:val="000000"/>
          <w:sz w:val="20"/>
        </w:rPr>
        <w:t xml:space="preserve">Multiple entities: </w:t>
      </w:r>
      <w:proofErr w:type="gramStart"/>
      <w:r w:rsidR="00FC4C57" w:rsidRPr="00A30350">
        <w:rPr>
          <w:rFonts w:ascii="Arial Narrow" w:hAnsi="Arial Narrow"/>
          <w:color w:val="000000"/>
          <w:sz w:val="20"/>
        </w:rPr>
        <w:t>patients</w:t>
      </w:r>
      <w:proofErr w:type="gramEnd"/>
      <w:r w:rsidR="00FC4C57" w:rsidRPr="00A30350">
        <w:rPr>
          <w:rFonts w:ascii="Arial Narrow" w:hAnsi="Arial Narrow"/>
          <w:color w:val="000000"/>
          <w:sz w:val="20"/>
        </w:rPr>
        <w:t xml:space="preserve"> who were recruited in 'multiple entity trials'</w:t>
      </w:r>
      <w:r w:rsidR="004D207C" w:rsidRPr="00A30350">
        <w:rPr>
          <w:rFonts w:ascii="Arial Narrow" w:hAnsi="Arial Narrow"/>
          <w:color w:val="000000"/>
          <w:sz w:val="20"/>
        </w:rPr>
        <w:t>, where</w:t>
      </w:r>
      <w:r w:rsidR="00FC4C57" w:rsidRPr="00A30350">
        <w:rPr>
          <w:rFonts w:ascii="Arial Narrow" w:hAnsi="Arial Narrow"/>
          <w:color w:val="000000"/>
          <w:sz w:val="20"/>
        </w:rPr>
        <w:t xml:space="preserve"> a differentiation into specific entities is not possible</w:t>
      </w:r>
      <w:r w:rsidR="004D207C" w:rsidRPr="00A30350">
        <w:rPr>
          <w:rFonts w:ascii="Arial Narrow" w:hAnsi="Arial Narrow"/>
          <w:color w:val="000000"/>
          <w:sz w:val="20"/>
        </w:rPr>
        <w:t>,</w:t>
      </w:r>
      <w:r w:rsidR="00FC4C57" w:rsidRPr="00A30350">
        <w:rPr>
          <w:rFonts w:ascii="Arial Narrow" w:hAnsi="Arial Narrow"/>
          <w:color w:val="000000"/>
          <w:sz w:val="20"/>
        </w:rPr>
        <w:t xml:space="preserve"> can be included here</w:t>
      </w:r>
      <w:r w:rsidR="003A6BC7" w:rsidRPr="00A30350">
        <w:rPr>
          <w:rFonts w:ascii="Arial Narrow" w:hAnsi="Arial Narrow"/>
          <w:color w:val="000000"/>
          <w:sz w:val="20"/>
        </w:rPr>
        <w:t>.</w:t>
      </w:r>
    </w:p>
    <w:p w:rsidR="00566095" w:rsidRPr="00A30350" w:rsidRDefault="00566095" w:rsidP="00E00B8B">
      <w:pPr>
        <w:tabs>
          <w:tab w:val="left" w:pos="2552"/>
        </w:tabs>
        <w:ind w:left="284"/>
        <w:jc w:val="both"/>
        <w:rPr>
          <w:rFonts w:ascii="Arial Narrow" w:hAnsi="Arial Narrow"/>
          <w:b/>
          <w:color w:val="000000"/>
          <w:sz w:val="20"/>
        </w:rPr>
      </w:pPr>
    </w:p>
    <w:p w:rsidR="00134DE3" w:rsidRPr="00DD0321" w:rsidRDefault="004A5E59" w:rsidP="00E00B8B">
      <w:pPr>
        <w:tabs>
          <w:tab w:val="left" w:pos="993"/>
        </w:tabs>
        <w:ind w:left="284"/>
        <w:jc w:val="both"/>
        <w:rPr>
          <w:rFonts w:ascii="Arial Narrow" w:hAnsi="Arial Narrow"/>
          <w:color w:val="000000"/>
          <w:sz w:val="20"/>
        </w:rPr>
      </w:pPr>
      <w:r w:rsidRPr="00DD0321">
        <w:rPr>
          <w:rFonts w:ascii="Arial Narrow" w:hAnsi="Arial Narrow"/>
          <w:b/>
          <w:color w:val="000000"/>
          <w:sz w:val="20"/>
        </w:rPr>
        <w:t>Column 1:</w:t>
      </w:r>
      <w:r w:rsidR="00933E2D" w:rsidRPr="00DD0321">
        <w:rPr>
          <w:rFonts w:ascii="Arial Narrow" w:hAnsi="Arial Narrow"/>
          <w:b/>
          <w:color w:val="000000"/>
          <w:sz w:val="20"/>
        </w:rPr>
        <w:tab/>
      </w:r>
      <w:r w:rsidRPr="00DD0321">
        <w:rPr>
          <w:rFonts w:ascii="Arial Narrow" w:hAnsi="Arial Narrow"/>
          <w:color w:val="000000"/>
          <w:sz w:val="20"/>
        </w:rPr>
        <w:t>Number of all cancer patients treated in the cancer center in 201</w:t>
      </w:r>
      <w:r w:rsidR="00AC0595" w:rsidRPr="00DD0321">
        <w:rPr>
          <w:rFonts w:ascii="Arial Narrow" w:hAnsi="Arial Narrow"/>
          <w:color w:val="000000"/>
          <w:sz w:val="20"/>
        </w:rPr>
        <w:t>9</w:t>
      </w:r>
      <w:r w:rsidRPr="00DD0321">
        <w:rPr>
          <w:rFonts w:ascii="Arial Narrow" w:hAnsi="Arial Narrow"/>
          <w:color w:val="000000"/>
          <w:sz w:val="20"/>
        </w:rPr>
        <w:t>.</w:t>
      </w:r>
      <w:r w:rsidR="00AC137B" w:rsidRPr="00DD0321">
        <w:rPr>
          <w:rFonts w:ascii="Arial Narrow" w:hAnsi="Arial Narrow"/>
          <w:color w:val="000000"/>
          <w:sz w:val="20"/>
        </w:rPr>
        <w:t xml:space="preserve"> </w:t>
      </w:r>
      <w:r w:rsidR="00134DE3" w:rsidRPr="00DD0321">
        <w:rPr>
          <w:rFonts w:ascii="Arial Narrow" w:hAnsi="Arial Narrow"/>
          <w:color w:val="000000"/>
          <w:sz w:val="20"/>
        </w:rPr>
        <w:t xml:space="preserve">Please transfer the numbers from appendix </w:t>
      </w:r>
      <w:r w:rsidR="00AC0595" w:rsidRPr="00DD0321">
        <w:rPr>
          <w:rFonts w:ascii="Arial Narrow" w:hAnsi="Arial Narrow"/>
          <w:color w:val="000000"/>
          <w:sz w:val="20"/>
        </w:rPr>
        <w:t>3</w:t>
      </w:r>
      <w:r w:rsidR="00134DE3" w:rsidRPr="00DD0321">
        <w:rPr>
          <w:rFonts w:ascii="Arial Narrow" w:hAnsi="Arial Narrow"/>
          <w:color w:val="000000"/>
          <w:sz w:val="20"/>
        </w:rPr>
        <w:t>, column 1.</w:t>
      </w:r>
    </w:p>
    <w:p w:rsidR="00813C5D" w:rsidRPr="00DD0321" w:rsidRDefault="00813C5D" w:rsidP="00E00B8B">
      <w:pPr>
        <w:tabs>
          <w:tab w:val="left" w:pos="993"/>
        </w:tabs>
        <w:ind w:left="284"/>
        <w:jc w:val="both"/>
        <w:rPr>
          <w:rFonts w:ascii="Arial Narrow" w:hAnsi="Arial Narrow"/>
          <w:color w:val="000000"/>
          <w:sz w:val="20"/>
        </w:rPr>
      </w:pPr>
      <w:r w:rsidRPr="00DD0321">
        <w:rPr>
          <w:rFonts w:ascii="Arial Narrow" w:hAnsi="Arial Narrow"/>
          <w:b/>
          <w:color w:val="000000"/>
          <w:sz w:val="20"/>
        </w:rPr>
        <w:t>Column 2:</w:t>
      </w:r>
      <w:r w:rsidR="00933E2D" w:rsidRPr="00DD0321">
        <w:rPr>
          <w:rFonts w:ascii="Arial Narrow" w:hAnsi="Arial Narrow"/>
          <w:b/>
          <w:color w:val="000000"/>
          <w:sz w:val="20"/>
        </w:rPr>
        <w:tab/>
      </w:r>
      <w:r w:rsidRPr="00DD0321">
        <w:rPr>
          <w:rFonts w:ascii="Arial Narrow" w:hAnsi="Arial Narrow"/>
          <w:color w:val="000000"/>
          <w:sz w:val="20"/>
        </w:rPr>
        <w:t>Number of cancer patients newly diagnosed in 201</w:t>
      </w:r>
      <w:r w:rsidR="00AC0595" w:rsidRPr="00DD0321">
        <w:rPr>
          <w:rFonts w:ascii="Arial Narrow" w:hAnsi="Arial Narrow"/>
          <w:color w:val="000000"/>
          <w:sz w:val="20"/>
        </w:rPr>
        <w:t>9</w:t>
      </w:r>
      <w:r w:rsidRPr="00DD0321">
        <w:rPr>
          <w:rFonts w:ascii="Arial Narrow" w:hAnsi="Arial Narrow"/>
          <w:color w:val="000000"/>
          <w:sz w:val="20"/>
        </w:rPr>
        <w:t xml:space="preserve">. Please transfer the number from appendix </w:t>
      </w:r>
      <w:r w:rsidR="00DD0321" w:rsidRPr="00DD0321">
        <w:rPr>
          <w:rFonts w:ascii="Arial Narrow" w:hAnsi="Arial Narrow"/>
          <w:color w:val="000000"/>
          <w:sz w:val="20"/>
        </w:rPr>
        <w:t>3</w:t>
      </w:r>
      <w:r w:rsidRPr="00DD0321">
        <w:rPr>
          <w:rFonts w:ascii="Arial Narrow" w:hAnsi="Arial Narrow"/>
          <w:color w:val="000000"/>
          <w:sz w:val="20"/>
        </w:rPr>
        <w:t xml:space="preserve">, column </w:t>
      </w:r>
      <w:proofErr w:type="gramStart"/>
      <w:r w:rsidRPr="00DD0321">
        <w:rPr>
          <w:rFonts w:ascii="Arial Narrow" w:hAnsi="Arial Narrow"/>
          <w:color w:val="000000"/>
          <w:sz w:val="20"/>
        </w:rPr>
        <w:t>2</w:t>
      </w:r>
      <w:proofErr w:type="gramEnd"/>
      <w:r w:rsidRPr="00DD0321">
        <w:rPr>
          <w:rFonts w:ascii="Arial Narrow" w:hAnsi="Arial Narrow"/>
          <w:color w:val="000000"/>
          <w:sz w:val="20"/>
        </w:rPr>
        <w:t>.</w:t>
      </w:r>
    </w:p>
    <w:p w:rsidR="009D6142" w:rsidRPr="00DC223E" w:rsidRDefault="00134DE3"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C20C83" w:rsidRPr="00DC223E">
        <w:rPr>
          <w:rFonts w:ascii="Arial Narrow" w:hAnsi="Arial Narrow"/>
          <w:b/>
          <w:color w:val="000000"/>
          <w:sz w:val="20"/>
        </w:rPr>
        <w:t>3</w:t>
      </w:r>
      <w:r w:rsidR="00BC6F2E" w:rsidRPr="00DC223E">
        <w:rPr>
          <w:rFonts w:ascii="Arial Narrow" w:hAnsi="Arial Narrow"/>
          <w:b/>
          <w:color w:val="000000"/>
          <w:sz w:val="20"/>
        </w:rPr>
        <w:t>a</w:t>
      </w:r>
      <w:r w:rsidRPr="00DC223E">
        <w:rPr>
          <w:rFonts w:ascii="Arial Narrow" w:hAnsi="Arial Narrow"/>
          <w:b/>
          <w:color w:val="000000"/>
          <w:sz w:val="20"/>
        </w:rPr>
        <w:t>:</w:t>
      </w:r>
      <w:r w:rsidR="00F31D56" w:rsidRPr="00DC223E">
        <w:rPr>
          <w:rFonts w:ascii="Arial Narrow" w:hAnsi="Arial Narrow"/>
          <w:b/>
          <w:color w:val="000000"/>
          <w:sz w:val="20"/>
        </w:rPr>
        <w:tab/>
      </w:r>
      <w:r w:rsidRPr="00DC223E">
        <w:rPr>
          <w:rFonts w:ascii="Arial Narrow" w:hAnsi="Arial Narrow"/>
          <w:color w:val="000000"/>
          <w:sz w:val="20"/>
        </w:rPr>
        <w:t xml:space="preserve">Number of patients that </w:t>
      </w:r>
      <w:proofErr w:type="gramStart"/>
      <w:r w:rsidRPr="00DC223E">
        <w:rPr>
          <w:rFonts w:ascii="Arial Narrow" w:hAnsi="Arial Narrow"/>
          <w:color w:val="000000"/>
          <w:sz w:val="20"/>
        </w:rPr>
        <w:t>were newly enrolled</w:t>
      </w:r>
      <w:proofErr w:type="gramEnd"/>
      <w:r w:rsidRPr="00DC223E">
        <w:rPr>
          <w:rFonts w:ascii="Arial Narrow" w:hAnsi="Arial Narrow"/>
          <w:color w:val="000000"/>
          <w:sz w:val="20"/>
        </w:rPr>
        <w:t xml:space="preserve"> in </w:t>
      </w:r>
      <w:r w:rsidR="00C20C83" w:rsidRPr="00DC223E">
        <w:rPr>
          <w:rFonts w:ascii="Arial Narrow" w:hAnsi="Arial Narrow"/>
          <w:color w:val="000000"/>
          <w:sz w:val="20"/>
        </w:rPr>
        <w:t xml:space="preserve">clinical </w:t>
      </w:r>
      <w:r w:rsidR="00DC223E" w:rsidRPr="00DC223E">
        <w:rPr>
          <w:rFonts w:ascii="Arial Narrow" w:hAnsi="Arial Narrow"/>
          <w:color w:val="000000"/>
          <w:sz w:val="20"/>
        </w:rPr>
        <w:t>(Phase I-III</w:t>
      </w:r>
      <w:r w:rsidR="00F31D56" w:rsidRPr="00DC223E">
        <w:rPr>
          <w:rFonts w:ascii="Arial Narrow" w:hAnsi="Arial Narrow"/>
          <w:color w:val="000000"/>
          <w:sz w:val="20"/>
        </w:rPr>
        <w:t xml:space="preserve">) </w:t>
      </w:r>
      <w:r w:rsidRPr="00DC223E">
        <w:rPr>
          <w:rFonts w:ascii="Arial Narrow" w:hAnsi="Arial Narrow"/>
          <w:color w:val="000000"/>
          <w:sz w:val="20"/>
        </w:rPr>
        <w:t>trials in 201</w:t>
      </w:r>
      <w:r w:rsidR="00DD0321" w:rsidRPr="00DC223E">
        <w:rPr>
          <w:rFonts w:ascii="Arial Narrow" w:hAnsi="Arial Narrow"/>
          <w:color w:val="000000"/>
          <w:sz w:val="20"/>
        </w:rPr>
        <w:t>9</w:t>
      </w:r>
      <w:r w:rsidR="00C20C83" w:rsidRPr="00DC223E">
        <w:rPr>
          <w:rFonts w:ascii="Arial Narrow" w:hAnsi="Arial Narrow"/>
          <w:color w:val="000000"/>
          <w:sz w:val="20"/>
        </w:rPr>
        <w:t>.</w:t>
      </w:r>
    </w:p>
    <w:p w:rsidR="00AD0E93" w:rsidRPr="00DC223E" w:rsidRDefault="00F31D56" w:rsidP="00E00B8B">
      <w:pPr>
        <w:tabs>
          <w:tab w:val="left" w:pos="993"/>
        </w:tabs>
        <w:ind w:left="284"/>
        <w:jc w:val="both"/>
        <w:rPr>
          <w:rFonts w:ascii="Arial Narrow" w:hAnsi="Arial Narrow"/>
          <w:color w:val="000000"/>
          <w:sz w:val="20"/>
        </w:rPr>
      </w:pPr>
      <w:r w:rsidRPr="00DC223E">
        <w:rPr>
          <w:rFonts w:ascii="Arial Narrow" w:hAnsi="Arial Narrow"/>
          <w:color w:val="000000"/>
          <w:sz w:val="20"/>
        </w:rPr>
        <w:tab/>
      </w:r>
      <w:r w:rsidR="00AD0E93" w:rsidRPr="00DC223E">
        <w:rPr>
          <w:rFonts w:ascii="Arial Narrow" w:hAnsi="Arial Narrow"/>
          <w:color w:val="000000"/>
          <w:sz w:val="20"/>
        </w:rPr>
        <w:t xml:space="preserve">Percentage of cancer patients newly enrolled in </w:t>
      </w:r>
      <w:r w:rsidR="00C20C83" w:rsidRPr="00DC223E">
        <w:rPr>
          <w:rFonts w:ascii="Arial Narrow" w:hAnsi="Arial Narrow"/>
          <w:color w:val="000000"/>
          <w:sz w:val="20"/>
        </w:rPr>
        <w:t xml:space="preserve">clinical </w:t>
      </w:r>
      <w:r w:rsidR="00AD0E93" w:rsidRPr="00DC223E">
        <w:rPr>
          <w:rFonts w:ascii="Arial Narrow" w:hAnsi="Arial Narrow"/>
          <w:color w:val="000000"/>
          <w:sz w:val="20"/>
        </w:rPr>
        <w:t xml:space="preserve">trials </w:t>
      </w:r>
      <w:r w:rsidR="004D777E" w:rsidRPr="00DC223E">
        <w:rPr>
          <w:rFonts w:ascii="Arial Narrow" w:hAnsi="Arial Narrow"/>
          <w:color w:val="000000"/>
          <w:sz w:val="20"/>
        </w:rPr>
        <w:t xml:space="preserve">(3a) </w:t>
      </w:r>
      <w:r w:rsidR="00AD0E93" w:rsidRPr="00DC223E">
        <w:rPr>
          <w:rFonts w:ascii="Arial Narrow" w:hAnsi="Arial Narrow"/>
          <w:color w:val="000000"/>
          <w:sz w:val="20"/>
        </w:rPr>
        <w:t>in 201</w:t>
      </w:r>
      <w:r w:rsidR="00DD0321" w:rsidRPr="00DC223E">
        <w:rPr>
          <w:rFonts w:ascii="Arial Narrow" w:hAnsi="Arial Narrow"/>
          <w:color w:val="000000"/>
          <w:sz w:val="20"/>
        </w:rPr>
        <w:t>9</w:t>
      </w:r>
      <w:r w:rsidR="00AD0E93" w:rsidRPr="00DC223E">
        <w:rPr>
          <w:rFonts w:ascii="Arial Narrow" w:hAnsi="Arial Narrow"/>
          <w:color w:val="000000"/>
          <w:sz w:val="20"/>
        </w:rPr>
        <w:t xml:space="preserve"> </w:t>
      </w:r>
      <w:r w:rsidR="00F31F48" w:rsidRPr="00DC223E">
        <w:rPr>
          <w:rFonts w:ascii="Arial Narrow" w:hAnsi="Arial Narrow"/>
          <w:color w:val="000000"/>
          <w:sz w:val="20"/>
        </w:rPr>
        <w:t xml:space="preserve">referring to all cancer patients treated in the center </w:t>
      </w:r>
      <w:r w:rsidR="00AD0E93" w:rsidRPr="00DC223E">
        <w:rPr>
          <w:rFonts w:ascii="Arial Narrow" w:hAnsi="Arial Narrow"/>
          <w:color w:val="000000"/>
          <w:sz w:val="20"/>
        </w:rPr>
        <w:t>(</w:t>
      </w:r>
      <w:r w:rsidRPr="00DC223E">
        <w:rPr>
          <w:rFonts w:ascii="Arial Narrow" w:hAnsi="Arial Narrow"/>
          <w:color w:val="000000"/>
          <w:sz w:val="20"/>
        </w:rPr>
        <w:t xml:space="preserve">Total </w:t>
      </w:r>
      <w:r w:rsidR="00C20C83" w:rsidRPr="00DC223E">
        <w:rPr>
          <w:rFonts w:ascii="Arial Narrow" w:hAnsi="Arial Narrow"/>
          <w:color w:val="000000"/>
          <w:sz w:val="20"/>
        </w:rPr>
        <w:t>3</w:t>
      </w:r>
      <w:r w:rsidRPr="00DC223E">
        <w:rPr>
          <w:rFonts w:ascii="Arial Narrow" w:hAnsi="Arial Narrow"/>
          <w:color w:val="000000"/>
          <w:sz w:val="20"/>
        </w:rPr>
        <w:t>a</w:t>
      </w:r>
      <w:r w:rsidR="00F31F48" w:rsidRPr="00DC223E">
        <w:rPr>
          <w:rFonts w:ascii="Arial Narrow" w:hAnsi="Arial Narrow"/>
          <w:color w:val="000000"/>
          <w:sz w:val="20"/>
        </w:rPr>
        <w:t xml:space="preserve"> </w:t>
      </w:r>
      <w:r w:rsidR="00AD0E93" w:rsidRPr="00DC223E">
        <w:rPr>
          <w:rFonts w:ascii="Arial Narrow" w:hAnsi="Arial Narrow"/>
          <w:color w:val="000000"/>
          <w:sz w:val="20"/>
        </w:rPr>
        <w:t>/</w:t>
      </w:r>
      <w:r w:rsidR="00F31F48" w:rsidRPr="00DC223E">
        <w:rPr>
          <w:rFonts w:ascii="Arial Narrow" w:hAnsi="Arial Narrow"/>
          <w:color w:val="000000"/>
          <w:sz w:val="20"/>
        </w:rPr>
        <w:t xml:space="preserve"> </w:t>
      </w:r>
      <w:r w:rsidR="00AD0E93" w:rsidRPr="00DC223E">
        <w:rPr>
          <w:rFonts w:ascii="Arial Narrow" w:hAnsi="Arial Narrow"/>
          <w:color w:val="000000"/>
          <w:sz w:val="20"/>
        </w:rPr>
        <w:t>1).</w:t>
      </w:r>
    </w:p>
    <w:p w:rsidR="00F31D56" w:rsidRPr="00DC223E" w:rsidRDefault="00F31D56" w:rsidP="00E00B8B">
      <w:pPr>
        <w:tabs>
          <w:tab w:val="left" w:pos="993"/>
        </w:tabs>
        <w:ind w:left="284"/>
        <w:jc w:val="both"/>
        <w:rPr>
          <w:rFonts w:ascii="Arial Narrow" w:hAnsi="Arial Narrow"/>
          <w:color w:val="000000"/>
          <w:sz w:val="20"/>
        </w:rPr>
      </w:pPr>
      <w:r w:rsidRPr="00DC223E">
        <w:rPr>
          <w:rFonts w:ascii="Arial Narrow" w:hAnsi="Arial Narrow"/>
          <w:color w:val="000000"/>
          <w:sz w:val="20"/>
        </w:rPr>
        <w:tab/>
        <w:t xml:space="preserve">Percentage of cancer patients newly enrolled in clinical trials </w:t>
      </w:r>
      <w:r w:rsidR="004D777E" w:rsidRPr="00DC223E">
        <w:rPr>
          <w:rFonts w:ascii="Arial Narrow" w:hAnsi="Arial Narrow"/>
          <w:color w:val="000000"/>
          <w:sz w:val="20"/>
        </w:rPr>
        <w:t xml:space="preserve">(3a) </w:t>
      </w:r>
      <w:r w:rsidRPr="00DC223E">
        <w:rPr>
          <w:rFonts w:ascii="Arial Narrow" w:hAnsi="Arial Narrow"/>
          <w:color w:val="000000"/>
          <w:sz w:val="20"/>
        </w:rPr>
        <w:t>in 201</w:t>
      </w:r>
      <w:r w:rsidR="00DD0321" w:rsidRPr="00DC223E">
        <w:rPr>
          <w:rFonts w:ascii="Arial Narrow" w:hAnsi="Arial Narrow"/>
          <w:color w:val="000000"/>
          <w:sz w:val="20"/>
        </w:rPr>
        <w:t>9</w:t>
      </w:r>
      <w:r w:rsidRPr="00DC223E">
        <w:rPr>
          <w:rFonts w:ascii="Arial Narrow" w:hAnsi="Arial Narrow"/>
          <w:color w:val="000000"/>
          <w:sz w:val="20"/>
        </w:rPr>
        <w:t xml:space="preserve"> </w:t>
      </w:r>
      <w:r w:rsidR="00F31F48" w:rsidRPr="00DC223E">
        <w:rPr>
          <w:rFonts w:ascii="Arial Narrow" w:hAnsi="Arial Narrow"/>
          <w:color w:val="000000"/>
          <w:sz w:val="20"/>
        </w:rPr>
        <w:t xml:space="preserve">referring to the newly diagnosed cancer patients </w:t>
      </w:r>
      <w:r w:rsidR="00970546" w:rsidRPr="00DC223E">
        <w:rPr>
          <w:rFonts w:ascii="Arial Narrow" w:hAnsi="Arial Narrow"/>
          <w:color w:val="000000"/>
          <w:sz w:val="20"/>
        </w:rPr>
        <w:t>(Total</w:t>
      </w:r>
      <w:r w:rsidRPr="00DC223E">
        <w:rPr>
          <w:rFonts w:ascii="Arial Narrow" w:hAnsi="Arial Narrow"/>
          <w:color w:val="000000"/>
          <w:sz w:val="20"/>
        </w:rPr>
        <w:t xml:space="preserve"> 3</w:t>
      </w:r>
      <w:r w:rsidR="0005123E" w:rsidRPr="00DC223E">
        <w:rPr>
          <w:rFonts w:ascii="Arial Narrow" w:hAnsi="Arial Narrow"/>
          <w:color w:val="000000"/>
          <w:sz w:val="20"/>
        </w:rPr>
        <w:t>a</w:t>
      </w:r>
      <w:r w:rsidR="00F31F48" w:rsidRPr="00DC223E">
        <w:rPr>
          <w:rFonts w:ascii="Arial Narrow" w:hAnsi="Arial Narrow"/>
          <w:color w:val="000000"/>
          <w:sz w:val="20"/>
        </w:rPr>
        <w:t xml:space="preserve"> </w:t>
      </w:r>
      <w:r w:rsidR="0005123E" w:rsidRPr="00DC223E">
        <w:rPr>
          <w:rFonts w:ascii="Arial Narrow" w:hAnsi="Arial Narrow"/>
          <w:color w:val="000000"/>
          <w:sz w:val="20"/>
        </w:rPr>
        <w:t>/</w:t>
      </w:r>
      <w:r w:rsidR="00F31F48" w:rsidRPr="00DC223E">
        <w:rPr>
          <w:rFonts w:ascii="Arial Narrow" w:hAnsi="Arial Narrow"/>
          <w:color w:val="000000"/>
          <w:sz w:val="20"/>
        </w:rPr>
        <w:t xml:space="preserve"> </w:t>
      </w:r>
      <w:r w:rsidR="0005123E" w:rsidRPr="00DC223E">
        <w:rPr>
          <w:rFonts w:ascii="Arial Narrow" w:hAnsi="Arial Narrow"/>
          <w:color w:val="000000"/>
          <w:sz w:val="20"/>
        </w:rPr>
        <w:t>2</w:t>
      </w:r>
      <w:r w:rsidR="00F31F48" w:rsidRPr="00DC223E">
        <w:rPr>
          <w:rFonts w:ascii="Arial Narrow" w:hAnsi="Arial Narrow"/>
          <w:color w:val="000000"/>
          <w:sz w:val="20"/>
        </w:rPr>
        <w:t>)</w:t>
      </w:r>
    </w:p>
    <w:p w:rsidR="000129A5" w:rsidRPr="00DC223E" w:rsidRDefault="000129A5"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933E2D" w:rsidRPr="00DC223E">
        <w:rPr>
          <w:rFonts w:ascii="Arial Narrow" w:hAnsi="Arial Narrow"/>
          <w:b/>
          <w:color w:val="000000"/>
          <w:sz w:val="20"/>
        </w:rPr>
        <w:t>3b</w:t>
      </w:r>
      <w:r w:rsidRPr="00DC223E">
        <w:rPr>
          <w:rFonts w:ascii="Arial Narrow" w:hAnsi="Arial Narrow"/>
          <w:b/>
          <w:color w:val="000000"/>
          <w:sz w:val="20"/>
        </w:rPr>
        <w:t>:</w:t>
      </w:r>
      <w:r w:rsidR="00933E2D" w:rsidRPr="00DC223E">
        <w:rPr>
          <w:rFonts w:ascii="Arial Narrow" w:hAnsi="Arial Narrow"/>
          <w:color w:val="000000"/>
          <w:sz w:val="20"/>
        </w:rPr>
        <w:tab/>
      </w:r>
      <w:r w:rsidRPr="00DC223E">
        <w:rPr>
          <w:rFonts w:ascii="Arial Narrow" w:hAnsi="Arial Narrow"/>
          <w:color w:val="000000"/>
          <w:sz w:val="19"/>
          <w:szCs w:val="19"/>
        </w:rPr>
        <w:t>Number of patien</w:t>
      </w:r>
      <w:r w:rsidR="009D6142" w:rsidRPr="00DC223E">
        <w:rPr>
          <w:rFonts w:ascii="Arial Narrow" w:hAnsi="Arial Narrow"/>
          <w:color w:val="000000"/>
          <w:sz w:val="19"/>
          <w:szCs w:val="19"/>
        </w:rPr>
        <w:t>t</w:t>
      </w:r>
      <w:r w:rsidRPr="00DC223E">
        <w:rPr>
          <w:rFonts w:ascii="Arial Narrow" w:hAnsi="Arial Narrow"/>
          <w:color w:val="000000"/>
          <w:sz w:val="19"/>
          <w:szCs w:val="19"/>
        </w:rPr>
        <w:t xml:space="preserve">s </w:t>
      </w:r>
      <w:r w:rsidR="00C20C83" w:rsidRPr="00DC223E">
        <w:rPr>
          <w:rFonts w:ascii="Arial Narrow" w:hAnsi="Arial Narrow"/>
          <w:color w:val="000000"/>
          <w:sz w:val="19"/>
          <w:szCs w:val="19"/>
        </w:rPr>
        <w:t>who</w:t>
      </w:r>
      <w:r w:rsidRPr="00DC223E">
        <w:rPr>
          <w:rFonts w:ascii="Arial Narrow" w:hAnsi="Arial Narrow"/>
          <w:color w:val="000000"/>
          <w:sz w:val="19"/>
          <w:szCs w:val="19"/>
        </w:rPr>
        <w:t xml:space="preserve"> were newly enrolled in </w:t>
      </w:r>
      <w:r w:rsidR="00C20C83" w:rsidRPr="00DC223E">
        <w:rPr>
          <w:rFonts w:ascii="Arial Narrow" w:hAnsi="Arial Narrow"/>
          <w:color w:val="000000"/>
          <w:sz w:val="19"/>
          <w:szCs w:val="19"/>
        </w:rPr>
        <w:t>clinical</w:t>
      </w:r>
      <w:r w:rsidR="00FA1C4A" w:rsidRPr="00DC223E">
        <w:rPr>
          <w:rFonts w:ascii="Arial Narrow" w:hAnsi="Arial Narrow"/>
          <w:color w:val="000000"/>
          <w:sz w:val="19"/>
          <w:szCs w:val="19"/>
        </w:rPr>
        <w:t xml:space="preserve"> </w:t>
      </w:r>
      <w:r w:rsidRPr="00DC223E">
        <w:rPr>
          <w:rFonts w:ascii="Arial Narrow" w:hAnsi="Arial Narrow"/>
          <w:color w:val="000000"/>
          <w:sz w:val="19"/>
          <w:szCs w:val="19"/>
        </w:rPr>
        <w:t>investigator initiated trials (IIT</w:t>
      </w:r>
      <w:r w:rsidR="00DC223E" w:rsidRPr="00DC223E">
        <w:rPr>
          <w:rFonts w:ascii="Arial Narrow" w:hAnsi="Arial Narrow"/>
          <w:color w:val="000000"/>
          <w:sz w:val="20"/>
        </w:rPr>
        <w:t>; only Phase I-III</w:t>
      </w:r>
      <w:r w:rsidRPr="00DC223E">
        <w:rPr>
          <w:rFonts w:ascii="Arial Narrow" w:hAnsi="Arial Narrow"/>
          <w:color w:val="000000"/>
          <w:sz w:val="19"/>
          <w:szCs w:val="19"/>
        </w:rPr>
        <w:t xml:space="preserve">), where the Principal Investigator </w:t>
      </w:r>
      <w:bookmarkStart w:id="0" w:name="OLE_LINK1"/>
      <w:bookmarkStart w:id="1" w:name="OLE_LINK2"/>
      <w:r w:rsidRPr="00DC223E">
        <w:rPr>
          <w:rFonts w:ascii="Arial Narrow" w:hAnsi="Arial Narrow"/>
          <w:color w:val="000000"/>
          <w:sz w:val="19"/>
          <w:szCs w:val="19"/>
        </w:rPr>
        <w:t>(PI</w:t>
      </w:r>
      <w:r w:rsidR="00FA1C4A" w:rsidRPr="00DC223E">
        <w:rPr>
          <w:rFonts w:ascii="Arial Narrow" w:hAnsi="Arial Narrow"/>
          <w:color w:val="000000"/>
          <w:sz w:val="19"/>
          <w:szCs w:val="19"/>
        </w:rPr>
        <w:t xml:space="preserve"> </w:t>
      </w:r>
      <w:r w:rsidR="009D6142" w:rsidRPr="00DC223E">
        <w:rPr>
          <w:rFonts w:ascii="Arial Narrow" w:hAnsi="Arial Narrow"/>
          <w:color w:val="000000"/>
          <w:sz w:val="19"/>
          <w:szCs w:val="19"/>
        </w:rPr>
        <w:t>=</w:t>
      </w:r>
      <w:r w:rsidR="00FA1C4A" w:rsidRPr="00DC223E">
        <w:rPr>
          <w:rFonts w:ascii="Arial Narrow" w:hAnsi="Arial Narrow"/>
          <w:color w:val="000000"/>
          <w:sz w:val="19"/>
          <w:szCs w:val="19"/>
        </w:rPr>
        <w:t xml:space="preserve"> </w:t>
      </w:r>
      <w:r w:rsidR="009D6142" w:rsidRPr="00DC223E">
        <w:rPr>
          <w:rFonts w:ascii="Arial Narrow" w:hAnsi="Arial Narrow"/>
          <w:color w:val="000000"/>
          <w:sz w:val="19"/>
          <w:szCs w:val="19"/>
        </w:rPr>
        <w:t xml:space="preserve">'Leiter </w:t>
      </w:r>
      <w:proofErr w:type="spellStart"/>
      <w:r w:rsidR="009D6142" w:rsidRPr="00DC223E">
        <w:rPr>
          <w:rFonts w:ascii="Arial Narrow" w:hAnsi="Arial Narrow"/>
          <w:color w:val="000000"/>
          <w:sz w:val="19"/>
          <w:szCs w:val="19"/>
        </w:rPr>
        <w:t>Klinische</w:t>
      </w:r>
      <w:proofErr w:type="spellEnd"/>
      <w:r w:rsidR="009D6142" w:rsidRPr="00DC223E">
        <w:rPr>
          <w:rFonts w:ascii="Arial Narrow" w:hAnsi="Arial Narrow"/>
          <w:color w:val="000000"/>
          <w:sz w:val="19"/>
          <w:szCs w:val="19"/>
        </w:rPr>
        <w:t xml:space="preserve"> </w:t>
      </w:r>
      <w:proofErr w:type="spellStart"/>
      <w:r w:rsidR="009D6142" w:rsidRPr="00DC223E">
        <w:rPr>
          <w:rFonts w:ascii="Arial Narrow" w:hAnsi="Arial Narrow"/>
          <w:color w:val="000000"/>
          <w:sz w:val="19"/>
          <w:szCs w:val="19"/>
        </w:rPr>
        <w:t>Prüfu</w:t>
      </w:r>
      <w:bookmarkStart w:id="2" w:name="_GoBack"/>
      <w:bookmarkEnd w:id="2"/>
      <w:r w:rsidR="009D6142" w:rsidRPr="00DC223E">
        <w:rPr>
          <w:rFonts w:ascii="Arial Narrow" w:hAnsi="Arial Narrow"/>
          <w:color w:val="000000"/>
          <w:sz w:val="19"/>
          <w:szCs w:val="19"/>
        </w:rPr>
        <w:t>ng</w:t>
      </w:r>
      <w:proofErr w:type="spellEnd"/>
      <w:r w:rsidR="009D6142" w:rsidRPr="00DC223E">
        <w:rPr>
          <w:rFonts w:ascii="Arial Narrow" w:hAnsi="Arial Narrow"/>
          <w:color w:val="000000"/>
          <w:sz w:val="19"/>
          <w:szCs w:val="19"/>
        </w:rPr>
        <w:t>'</w:t>
      </w:r>
      <w:r w:rsidRPr="00DC223E">
        <w:rPr>
          <w:rFonts w:ascii="Arial Narrow" w:hAnsi="Arial Narrow"/>
          <w:color w:val="000000"/>
          <w:sz w:val="19"/>
          <w:szCs w:val="19"/>
        </w:rPr>
        <w:t>)</w:t>
      </w:r>
      <w:bookmarkEnd w:id="0"/>
      <w:bookmarkEnd w:id="1"/>
      <w:r w:rsidR="009D6142" w:rsidRPr="00DC223E">
        <w:rPr>
          <w:rFonts w:ascii="Arial Narrow" w:hAnsi="Arial Narrow"/>
          <w:color w:val="000000"/>
          <w:sz w:val="19"/>
          <w:szCs w:val="19"/>
        </w:rPr>
        <w:t xml:space="preserve"> is member of the center.</w:t>
      </w:r>
    </w:p>
    <w:p w:rsidR="009D6142" w:rsidRPr="00DC223E" w:rsidRDefault="00556849"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933E2D" w:rsidRPr="00DC223E">
        <w:rPr>
          <w:rFonts w:ascii="Arial Narrow" w:hAnsi="Arial Narrow"/>
          <w:b/>
          <w:color w:val="000000"/>
          <w:sz w:val="20"/>
        </w:rPr>
        <w:t>3c</w:t>
      </w:r>
      <w:r w:rsidRPr="00DC223E">
        <w:rPr>
          <w:rFonts w:ascii="Arial Narrow" w:hAnsi="Arial Narrow"/>
          <w:b/>
          <w:color w:val="000000"/>
          <w:sz w:val="20"/>
        </w:rPr>
        <w:t>:</w:t>
      </w:r>
      <w:r w:rsidR="00933E2D" w:rsidRPr="00DC223E">
        <w:rPr>
          <w:rFonts w:ascii="Arial Narrow" w:hAnsi="Arial Narrow"/>
          <w:color w:val="000000"/>
          <w:sz w:val="20"/>
        </w:rPr>
        <w:tab/>
      </w:r>
      <w:r w:rsidRPr="00DC223E">
        <w:rPr>
          <w:rFonts w:ascii="Arial Narrow" w:hAnsi="Arial Narrow"/>
          <w:color w:val="000000"/>
          <w:sz w:val="20"/>
        </w:rPr>
        <w:t xml:space="preserve">Percentage of cancer patients newly enrolled in </w:t>
      </w:r>
      <w:r w:rsidR="00C20C83" w:rsidRPr="00DC223E">
        <w:rPr>
          <w:rFonts w:ascii="Arial Narrow" w:hAnsi="Arial Narrow"/>
          <w:color w:val="000000"/>
          <w:sz w:val="20"/>
        </w:rPr>
        <w:t>clinical</w:t>
      </w:r>
      <w:r w:rsidRPr="00DC223E">
        <w:rPr>
          <w:rFonts w:ascii="Arial Narrow" w:hAnsi="Arial Narrow"/>
          <w:color w:val="000000"/>
          <w:sz w:val="20"/>
        </w:rPr>
        <w:t xml:space="preserve"> IIT with the PI being member of the</w:t>
      </w:r>
      <w:r w:rsidR="00FA1C4A" w:rsidRPr="00DC223E">
        <w:rPr>
          <w:rFonts w:ascii="Arial Narrow" w:hAnsi="Arial Narrow"/>
          <w:color w:val="000000"/>
          <w:sz w:val="20"/>
        </w:rPr>
        <w:t xml:space="preserve"> center</w:t>
      </w:r>
      <w:r w:rsidRPr="00DC223E">
        <w:rPr>
          <w:rFonts w:ascii="Arial Narrow" w:hAnsi="Arial Narrow"/>
          <w:color w:val="000000"/>
          <w:sz w:val="20"/>
        </w:rPr>
        <w:t xml:space="preserve"> (column </w:t>
      </w:r>
      <w:r w:rsidR="00AE5D87" w:rsidRPr="00DC223E">
        <w:rPr>
          <w:rFonts w:ascii="Arial Narrow" w:hAnsi="Arial Narrow"/>
          <w:color w:val="000000"/>
          <w:sz w:val="20"/>
        </w:rPr>
        <w:t>3b</w:t>
      </w:r>
      <w:r w:rsidR="00F31F48" w:rsidRPr="00DC223E">
        <w:rPr>
          <w:rFonts w:ascii="Arial Narrow" w:hAnsi="Arial Narrow"/>
          <w:color w:val="000000"/>
          <w:sz w:val="20"/>
        </w:rPr>
        <w:t xml:space="preserve"> </w:t>
      </w:r>
      <w:r w:rsidRPr="00DC223E">
        <w:rPr>
          <w:rFonts w:ascii="Arial Narrow" w:hAnsi="Arial Narrow"/>
          <w:color w:val="000000"/>
          <w:sz w:val="20"/>
        </w:rPr>
        <w:t>/</w:t>
      </w:r>
      <w:r w:rsidR="00F31F48" w:rsidRPr="00DC223E">
        <w:rPr>
          <w:rFonts w:ascii="Arial Narrow" w:hAnsi="Arial Narrow"/>
          <w:color w:val="000000"/>
          <w:sz w:val="20"/>
        </w:rPr>
        <w:t xml:space="preserve"> </w:t>
      </w:r>
      <w:r w:rsidR="00970546" w:rsidRPr="00DC223E">
        <w:rPr>
          <w:rFonts w:ascii="Arial Narrow" w:hAnsi="Arial Narrow"/>
          <w:color w:val="000000"/>
          <w:sz w:val="20"/>
        </w:rPr>
        <w:t xml:space="preserve">Total </w:t>
      </w:r>
      <w:r w:rsidR="0087553C" w:rsidRPr="00DC223E">
        <w:rPr>
          <w:rFonts w:ascii="Arial Narrow" w:hAnsi="Arial Narrow"/>
          <w:color w:val="000000"/>
          <w:sz w:val="20"/>
        </w:rPr>
        <w:t>3</w:t>
      </w:r>
      <w:r w:rsidR="00F31F48" w:rsidRPr="00DC223E">
        <w:rPr>
          <w:rFonts w:ascii="Arial Narrow" w:hAnsi="Arial Narrow"/>
          <w:color w:val="000000"/>
          <w:sz w:val="20"/>
        </w:rPr>
        <w:t>a</w:t>
      </w:r>
      <w:r w:rsidRPr="00DC223E">
        <w:rPr>
          <w:rFonts w:ascii="Arial Narrow" w:hAnsi="Arial Narrow"/>
          <w:color w:val="000000"/>
          <w:sz w:val="20"/>
        </w:rPr>
        <w:t>)</w:t>
      </w:r>
      <w:r w:rsidR="00514069" w:rsidRPr="00DC223E">
        <w:rPr>
          <w:rFonts w:ascii="Arial Narrow" w:hAnsi="Arial Narrow"/>
          <w:color w:val="000000"/>
          <w:sz w:val="20"/>
        </w:rPr>
        <w:t>.</w:t>
      </w:r>
    </w:p>
    <w:p w:rsidR="00556849" w:rsidRPr="00DC223E" w:rsidRDefault="00556849"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933E2D" w:rsidRPr="00DC223E">
        <w:rPr>
          <w:rFonts w:ascii="Arial Narrow" w:hAnsi="Arial Narrow"/>
          <w:b/>
          <w:color w:val="000000"/>
          <w:sz w:val="20"/>
        </w:rPr>
        <w:t>3d</w:t>
      </w:r>
      <w:r w:rsidRPr="00DC223E">
        <w:rPr>
          <w:rFonts w:ascii="Arial Narrow" w:hAnsi="Arial Narrow"/>
          <w:b/>
          <w:color w:val="000000"/>
          <w:sz w:val="20"/>
        </w:rPr>
        <w:t>:</w:t>
      </w:r>
      <w:r w:rsidR="00933E2D" w:rsidRPr="00DC223E">
        <w:rPr>
          <w:rFonts w:ascii="Arial Narrow" w:hAnsi="Arial Narrow"/>
          <w:color w:val="000000"/>
          <w:sz w:val="20"/>
        </w:rPr>
        <w:tab/>
      </w:r>
      <w:r w:rsidRPr="00DC223E">
        <w:rPr>
          <w:rFonts w:ascii="Arial Narrow" w:hAnsi="Arial Narrow"/>
          <w:color w:val="000000"/>
          <w:sz w:val="20"/>
        </w:rPr>
        <w:t xml:space="preserve">Number of patients </w:t>
      </w:r>
      <w:r w:rsidR="0087553C" w:rsidRPr="00DC223E">
        <w:rPr>
          <w:rFonts w:ascii="Arial Narrow" w:hAnsi="Arial Narrow"/>
          <w:color w:val="000000"/>
          <w:sz w:val="20"/>
        </w:rPr>
        <w:t>who</w:t>
      </w:r>
      <w:r w:rsidRPr="00DC223E">
        <w:rPr>
          <w:rFonts w:ascii="Arial Narrow" w:hAnsi="Arial Narrow"/>
          <w:color w:val="000000"/>
          <w:sz w:val="20"/>
        </w:rPr>
        <w:t xml:space="preserve"> were newly enrolled in </w:t>
      </w:r>
      <w:r w:rsidR="0087553C" w:rsidRPr="00DC223E">
        <w:rPr>
          <w:rFonts w:ascii="Arial Narrow" w:hAnsi="Arial Narrow"/>
          <w:color w:val="000000"/>
          <w:sz w:val="20"/>
        </w:rPr>
        <w:t>clinical</w:t>
      </w:r>
      <w:r w:rsidR="00FA1C4A" w:rsidRPr="00DC223E">
        <w:rPr>
          <w:rFonts w:ascii="Arial Narrow" w:hAnsi="Arial Narrow"/>
          <w:color w:val="000000"/>
          <w:sz w:val="20"/>
        </w:rPr>
        <w:t xml:space="preserve"> </w:t>
      </w:r>
      <w:r w:rsidRPr="00DC223E">
        <w:rPr>
          <w:rFonts w:ascii="Arial Narrow" w:hAnsi="Arial Narrow"/>
          <w:color w:val="000000"/>
          <w:sz w:val="20"/>
        </w:rPr>
        <w:t>IIT</w:t>
      </w:r>
      <w:r w:rsidR="00DC223E" w:rsidRPr="00DC223E">
        <w:rPr>
          <w:rFonts w:ascii="Arial Narrow" w:hAnsi="Arial Narrow"/>
          <w:color w:val="000000"/>
          <w:sz w:val="20"/>
        </w:rPr>
        <w:t xml:space="preserve"> (only Phase I-III</w:t>
      </w:r>
      <w:r w:rsidR="005F75FB" w:rsidRPr="00DC223E">
        <w:rPr>
          <w:rFonts w:ascii="Arial Narrow" w:hAnsi="Arial Narrow"/>
          <w:color w:val="000000"/>
          <w:sz w:val="20"/>
        </w:rPr>
        <w:t>)</w:t>
      </w:r>
      <w:r w:rsidRPr="00DC223E">
        <w:rPr>
          <w:rFonts w:ascii="Arial Narrow" w:hAnsi="Arial Narrow"/>
          <w:color w:val="000000"/>
          <w:sz w:val="20"/>
        </w:rPr>
        <w:t>, where the PI is not member of the center.</w:t>
      </w:r>
    </w:p>
    <w:p w:rsidR="00556849" w:rsidRPr="00DC223E" w:rsidRDefault="00556849"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933E2D" w:rsidRPr="00DC223E">
        <w:rPr>
          <w:rFonts w:ascii="Arial Narrow" w:hAnsi="Arial Narrow"/>
          <w:b/>
          <w:color w:val="000000"/>
          <w:sz w:val="20"/>
        </w:rPr>
        <w:t>3e</w:t>
      </w:r>
      <w:r w:rsidRPr="00DC223E">
        <w:rPr>
          <w:rFonts w:ascii="Arial Narrow" w:hAnsi="Arial Narrow"/>
          <w:b/>
          <w:color w:val="000000"/>
          <w:sz w:val="20"/>
        </w:rPr>
        <w:t>:</w:t>
      </w:r>
      <w:r w:rsidR="00933E2D" w:rsidRPr="00DC223E">
        <w:rPr>
          <w:rFonts w:ascii="Arial Narrow" w:hAnsi="Arial Narrow"/>
          <w:color w:val="000000"/>
          <w:sz w:val="20"/>
        </w:rPr>
        <w:tab/>
      </w:r>
      <w:r w:rsidRPr="00DC223E">
        <w:rPr>
          <w:rFonts w:ascii="Arial Narrow" w:hAnsi="Arial Narrow"/>
          <w:color w:val="000000"/>
          <w:sz w:val="20"/>
        </w:rPr>
        <w:t xml:space="preserve">Percentage of cancer patients newly enrolled in </w:t>
      </w:r>
      <w:r w:rsidR="0087553C" w:rsidRPr="00DC223E">
        <w:rPr>
          <w:rFonts w:ascii="Arial Narrow" w:hAnsi="Arial Narrow"/>
          <w:color w:val="000000"/>
          <w:sz w:val="20"/>
        </w:rPr>
        <w:t>clinical</w:t>
      </w:r>
      <w:r w:rsidRPr="00DC223E">
        <w:rPr>
          <w:rFonts w:ascii="Arial Narrow" w:hAnsi="Arial Narrow"/>
          <w:color w:val="000000"/>
          <w:sz w:val="20"/>
        </w:rPr>
        <w:t xml:space="preserve"> IIT with the PI not bei</w:t>
      </w:r>
      <w:r w:rsidR="00FA1C4A" w:rsidRPr="00DC223E">
        <w:rPr>
          <w:rFonts w:ascii="Arial Narrow" w:hAnsi="Arial Narrow"/>
          <w:color w:val="000000"/>
          <w:sz w:val="20"/>
        </w:rPr>
        <w:t xml:space="preserve">ng member of the center </w:t>
      </w:r>
      <w:r w:rsidRPr="00DC223E">
        <w:rPr>
          <w:rFonts w:ascii="Arial Narrow" w:hAnsi="Arial Narrow"/>
          <w:color w:val="000000"/>
          <w:sz w:val="20"/>
        </w:rPr>
        <w:t xml:space="preserve">(column </w:t>
      </w:r>
      <w:r w:rsidR="005F75FB" w:rsidRPr="00DC223E">
        <w:rPr>
          <w:rFonts w:ascii="Arial Narrow" w:hAnsi="Arial Narrow"/>
          <w:color w:val="000000"/>
          <w:sz w:val="20"/>
        </w:rPr>
        <w:t>3d</w:t>
      </w:r>
      <w:r w:rsidR="00F31F48" w:rsidRPr="00DC223E">
        <w:rPr>
          <w:rFonts w:ascii="Arial Narrow" w:hAnsi="Arial Narrow"/>
          <w:color w:val="000000"/>
          <w:sz w:val="20"/>
        </w:rPr>
        <w:t xml:space="preserve"> </w:t>
      </w:r>
      <w:r w:rsidRPr="00DC223E">
        <w:rPr>
          <w:rFonts w:ascii="Arial Narrow" w:hAnsi="Arial Narrow"/>
          <w:color w:val="000000"/>
          <w:sz w:val="20"/>
        </w:rPr>
        <w:t>/</w:t>
      </w:r>
      <w:r w:rsidR="00F31F48" w:rsidRPr="00DC223E">
        <w:rPr>
          <w:rFonts w:ascii="Arial Narrow" w:hAnsi="Arial Narrow"/>
          <w:color w:val="000000"/>
          <w:sz w:val="20"/>
        </w:rPr>
        <w:t xml:space="preserve"> </w:t>
      </w:r>
      <w:r w:rsidR="00970546" w:rsidRPr="00DC223E">
        <w:rPr>
          <w:rFonts w:ascii="Arial Narrow" w:hAnsi="Arial Narrow"/>
          <w:color w:val="000000"/>
          <w:sz w:val="20"/>
        </w:rPr>
        <w:t xml:space="preserve">Total </w:t>
      </w:r>
      <w:r w:rsidR="00934A16" w:rsidRPr="00DC223E">
        <w:rPr>
          <w:rFonts w:ascii="Arial Narrow" w:hAnsi="Arial Narrow"/>
          <w:color w:val="000000"/>
          <w:sz w:val="20"/>
        </w:rPr>
        <w:t>3</w:t>
      </w:r>
      <w:r w:rsidR="00F31F48" w:rsidRPr="00DC223E">
        <w:rPr>
          <w:rFonts w:ascii="Arial Narrow" w:hAnsi="Arial Narrow"/>
          <w:color w:val="000000"/>
          <w:sz w:val="20"/>
        </w:rPr>
        <w:t>a</w:t>
      </w:r>
      <w:r w:rsidRPr="00DC223E">
        <w:rPr>
          <w:rFonts w:ascii="Arial Narrow" w:hAnsi="Arial Narrow"/>
          <w:color w:val="000000"/>
          <w:sz w:val="20"/>
        </w:rPr>
        <w:t>)</w:t>
      </w:r>
      <w:r w:rsidR="00514069" w:rsidRPr="00DC223E">
        <w:rPr>
          <w:rFonts w:ascii="Arial Narrow" w:hAnsi="Arial Narrow"/>
          <w:color w:val="000000"/>
          <w:sz w:val="20"/>
        </w:rPr>
        <w:t>.</w:t>
      </w:r>
    </w:p>
    <w:p w:rsidR="00556849" w:rsidRPr="00DC223E" w:rsidRDefault="00556849"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933E2D" w:rsidRPr="00DC223E">
        <w:rPr>
          <w:rFonts w:ascii="Arial Narrow" w:hAnsi="Arial Narrow"/>
          <w:b/>
          <w:color w:val="000000"/>
          <w:sz w:val="20"/>
        </w:rPr>
        <w:t>3f</w:t>
      </w:r>
      <w:r w:rsidRPr="00DC223E">
        <w:rPr>
          <w:rFonts w:ascii="Arial Narrow" w:hAnsi="Arial Narrow"/>
          <w:b/>
          <w:color w:val="000000"/>
          <w:sz w:val="20"/>
        </w:rPr>
        <w:t>:</w:t>
      </w:r>
      <w:r w:rsidR="00933E2D" w:rsidRPr="00DC223E">
        <w:rPr>
          <w:rFonts w:ascii="Arial Narrow" w:hAnsi="Arial Narrow"/>
          <w:color w:val="000000"/>
          <w:sz w:val="20"/>
        </w:rPr>
        <w:tab/>
      </w:r>
      <w:r w:rsidRPr="00DC223E">
        <w:rPr>
          <w:rFonts w:ascii="Arial Narrow" w:hAnsi="Arial Narrow"/>
          <w:color w:val="000000"/>
          <w:sz w:val="20"/>
        </w:rPr>
        <w:t xml:space="preserve">Number of patients </w:t>
      </w:r>
      <w:r w:rsidR="00F84C93" w:rsidRPr="00DC223E">
        <w:rPr>
          <w:rFonts w:ascii="Arial Narrow" w:hAnsi="Arial Narrow"/>
          <w:color w:val="000000"/>
          <w:sz w:val="20"/>
        </w:rPr>
        <w:t>who were</w:t>
      </w:r>
      <w:r w:rsidR="00D27C5E" w:rsidRPr="00DC223E">
        <w:rPr>
          <w:rFonts w:ascii="Arial Narrow" w:hAnsi="Arial Narrow"/>
          <w:color w:val="000000"/>
          <w:sz w:val="20"/>
        </w:rPr>
        <w:t xml:space="preserve"> </w:t>
      </w:r>
      <w:r w:rsidRPr="00DC223E">
        <w:rPr>
          <w:rFonts w:ascii="Arial Narrow" w:hAnsi="Arial Narrow"/>
          <w:color w:val="000000"/>
          <w:sz w:val="20"/>
        </w:rPr>
        <w:t xml:space="preserve">newly enrolled in </w:t>
      </w:r>
      <w:r w:rsidR="005F75FB" w:rsidRPr="00DC223E">
        <w:rPr>
          <w:rFonts w:ascii="Arial Narrow" w:hAnsi="Arial Narrow"/>
          <w:color w:val="000000"/>
          <w:sz w:val="20"/>
        </w:rPr>
        <w:t>clinical</w:t>
      </w:r>
      <w:r w:rsidRPr="00DC223E">
        <w:rPr>
          <w:rFonts w:ascii="Arial Narrow" w:hAnsi="Arial Narrow"/>
          <w:color w:val="000000"/>
          <w:sz w:val="20"/>
        </w:rPr>
        <w:t xml:space="preserve"> trials</w:t>
      </w:r>
      <w:r w:rsidR="00DC223E">
        <w:rPr>
          <w:rFonts w:ascii="Arial Narrow" w:hAnsi="Arial Narrow"/>
          <w:color w:val="000000"/>
          <w:sz w:val="20"/>
        </w:rPr>
        <w:t xml:space="preserve"> (only Phase I-III</w:t>
      </w:r>
      <w:r w:rsidR="005F75FB" w:rsidRPr="00DC223E">
        <w:rPr>
          <w:rFonts w:ascii="Arial Narrow" w:hAnsi="Arial Narrow"/>
          <w:color w:val="000000"/>
          <w:sz w:val="20"/>
        </w:rPr>
        <w:t>)</w:t>
      </w:r>
      <w:r w:rsidRPr="00DC223E">
        <w:rPr>
          <w:rFonts w:ascii="Arial Narrow" w:hAnsi="Arial Narrow"/>
          <w:color w:val="000000"/>
          <w:sz w:val="20"/>
        </w:rPr>
        <w:t xml:space="preserve"> initiated by the industry.</w:t>
      </w:r>
    </w:p>
    <w:p w:rsidR="00556849" w:rsidRPr="00A30350" w:rsidRDefault="00556849" w:rsidP="00E00B8B">
      <w:pPr>
        <w:tabs>
          <w:tab w:val="left" w:pos="993"/>
        </w:tabs>
        <w:ind w:left="284"/>
        <w:jc w:val="both"/>
        <w:rPr>
          <w:rFonts w:ascii="Arial Narrow" w:hAnsi="Arial Narrow"/>
          <w:color w:val="000000"/>
          <w:sz w:val="20"/>
        </w:rPr>
      </w:pPr>
      <w:r w:rsidRPr="00DC223E">
        <w:rPr>
          <w:rFonts w:ascii="Arial Narrow" w:hAnsi="Arial Narrow"/>
          <w:b/>
          <w:color w:val="000000"/>
          <w:sz w:val="20"/>
        </w:rPr>
        <w:t xml:space="preserve">Column </w:t>
      </w:r>
      <w:r w:rsidR="00933E2D" w:rsidRPr="00DC223E">
        <w:rPr>
          <w:rFonts w:ascii="Arial Narrow" w:hAnsi="Arial Narrow"/>
          <w:b/>
          <w:color w:val="000000"/>
          <w:sz w:val="20"/>
        </w:rPr>
        <w:t>3g</w:t>
      </w:r>
      <w:r w:rsidRPr="00DC223E">
        <w:rPr>
          <w:rFonts w:ascii="Arial Narrow" w:hAnsi="Arial Narrow"/>
          <w:b/>
          <w:color w:val="000000"/>
          <w:sz w:val="20"/>
        </w:rPr>
        <w:t>:</w:t>
      </w:r>
      <w:r w:rsidR="00933E2D" w:rsidRPr="00DC223E">
        <w:rPr>
          <w:rFonts w:ascii="Arial Narrow" w:hAnsi="Arial Narrow"/>
          <w:color w:val="000000"/>
          <w:sz w:val="20"/>
        </w:rPr>
        <w:tab/>
      </w:r>
      <w:r w:rsidRPr="00DC223E">
        <w:rPr>
          <w:rFonts w:ascii="Arial Narrow" w:hAnsi="Arial Narrow"/>
          <w:color w:val="000000"/>
          <w:sz w:val="20"/>
        </w:rPr>
        <w:t xml:space="preserve">Percentage of cancer patients </w:t>
      </w:r>
      <w:r w:rsidR="00FA1C4A" w:rsidRPr="00DC223E">
        <w:rPr>
          <w:rFonts w:ascii="Arial Narrow" w:hAnsi="Arial Narrow"/>
          <w:color w:val="000000"/>
          <w:sz w:val="20"/>
        </w:rPr>
        <w:t xml:space="preserve">newly enrolled in </w:t>
      </w:r>
      <w:r w:rsidR="005F75FB" w:rsidRPr="00DC223E">
        <w:rPr>
          <w:rFonts w:ascii="Arial Narrow" w:hAnsi="Arial Narrow"/>
          <w:color w:val="000000"/>
          <w:sz w:val="20"/>
        </w:rPr>
        <w:t>clinical trials initi</w:t>
      </w:r>
      <w:r w:rsidR="00FA1C4A" w:rsidRPr="00DC223E">
        <w:rPr>
          <w:rFonts w:ascii="Arial Narrow" w:hAnsi="Arial Narrow"/>
          <w:color w:val="000000"/>
          <w:sz w:val="20"/>
        </w:rPr>
        <w:t xml:space="preserve">ated by the industry (column </w:t>
      </w:r>
      <w:r w:rsidR="005F75FB" w:rsidRPr="00DC223E">
        <w:rPr>
          <w:rFonts w:ascii="Arial Narrow" w:hAnsi="Arial Narrow"/>
          <w:color w:val="000000"/>
          <w:sz w:val="20"/>
        </w:rPr>
        <w:t>3f</w:t>
      </w:r>
      <w:r w:rsidR="00F31F48" w:rsidRPr="00DC223E">
        <w:rPr>
          <w:rFonts w:ascii="Arial Narrow" w:hAnsi="Arial Narrow"/>
          <w:color w:val="000000"/>
          <w:sz w:val="20"/>
        </w:rPr>
        <w:t xml:space="preserve"> </w:t>
      </w:r>
      <w:r w:rsidR="00514069" w:rsidRPr="00DC223E">
        <w:rPr>
          <w:rFonts w:ascii="Arial Narrow" w:hAnsi="Arial Narrow"/>
          <w:color w:val="000000"/>
          <w:sz w:val="20"/>
        </w:rPr>
        <w:t>/</w:t>
      </w:r>
      <w:r w:rsidR="00F31F48" w:rsidRPr="00DC223E">
        <w:rPr>
          <w:rFonts w:ascii="Arial Narrow" w:hAnsi="Arial Narrow"/>
          <w:color w:val="000000"/>
          <w:sz w:val="20"/>
        </w:rPr>
        <w:t xml:space="preserve"> </w:t>
      </w:r>
      <w:r w:rsidR="00970546" w:rsidRPr="00DC223E">
        <w:rPr>
          <w:rFonts w:ascii="Arial Narrow" w:hAnsi="Arial Narrow"/>
          <w:color w:val="000000"/>
          <w:sz w:val="20"/>
        </w:rPr>
        <w:t xml:space="preserve">Total </w:t>
      </w:r>
      <w:r w:rsidR="00514069" w:rsidRPr="00DC223E">
        <w:rPr>
          <w:rFonts w:ascii="Arial Narrow" w:hAnsi="Arial Narrow"/>
          <w:color w:val="000000"/>
          <w:sz w:val="20"/>
        </w:rPr>
        <w:t>3</w:t>
      </w:r>
      <w:r w:rsidR="00F31F48" w:rsidRPr="00DC223E">
        <w:rPr>
          <w:rFonts w:ascii="Arial Narrow" w:hAnsi="Arial Narrow"/>
          <w:color w:val="000000"/>
          <w:sz w:val="20"/>
        </w:rPr>
        <w:t>a</w:t>
      </w:r>
      <w:r w:rsidR="00FA1C4A" w:rsidRPr="00DC223E">
        <w:rPr>
          <w:rFonts w:ascii="Arial Narrow" w:hAnsi="Arial Narrow"/>
          <w:color w:val="000000"/>
          <w:sz w:val="20"/>
        </w:rPr>
        <w:t>)</w:t>
      </w:r>
      <w:r w:rsidR="00514069" w:rsidRPr="00DC223E">
        <w:rPr>
          <w:rFonts w:ascii="Arial Narrow" w:hAnsi="Arial Narrow"/>
          <w:color w:val="000000"/>
          <w:sz w:val="20"/>
        </w:rPr>
        <w:t>.</w:t>
      </w:r>
    </w:p>
    <w:p w:rsidR="00730626" w:rsidRPr="00730626" w:rsidRDefault="00730626" w:rsidP="00730626">
      <w:pPr>
        <w:tabs>
          <w:tab w:val="left" w:pos="2552"/>
        </w:tabs>
        <w:ind w:left="284"/>
        <w:jc w:val="both"/>
        <w:outlineLvl w:val="0"/>
        <w:rPr>
          <w:rFonts w:ascii="Arial Narrow" w:hAnsi="Arial Narrow"/>
          <w:b/>
          <w:color w:val="000000"/>
          <w:sz w:val="20"/>
        </w:rPr>
      </w:pPr>
    </w:p>
    <w:p w:rsidR="00934A16" w:rsidRPr="00A30350" w:rsidRDefault="00934A16" w:rsidP="00730626">
      <w:pPr>
        <w:tabs>
          <w:tab w:val="left" w:pos="2552"/>
        </w:tabs>
        <w:ind w:left="284"/>
        <w:jc w:val="both"/>
        <w:outlineLvl w:val="0"/>
        <w:rPr>
          <w:rFonts w:ascii="Arial Narrow" w:hAnsi="Arial Narrow"/>
          <w:color w:val="000000"/>
          <w:sz w:val="20"/>
        </w:rPr>
      </w:pPr>
      <w:r w:rsidRPr="00A30350">
        <w:rPr>
          <w:rFonts w:ascii="Arial Narrow" w:hAnsi="Arial Narrow"/>
          <w:b/>
          <w:color w:val="000000"/>
          <w:sz w:val="20"/>
        </w:rPr>
        <w:t xml:space="preserve">Criteria for a patient to </w:t>
      </w:r>
      <w:proofErr w:type="gramStart"/>
      <w:r w:rsidRPr="00A30350">
        <w:rPr>
          <w:rFonts w:ascii="Arial Narrow" w:hAnsi="Arial Narrow"/>
          <w:b/>
          <w:color w:val="000000"/>
          <w:sz w:val="20"/>
        </w:rPr>
        <w:t>be counted</w:t>
      </w:r>
      <w:proofErr w:type="gramEnd"/>
      <w:r w:rsidRPr="00A30350">
        <w:rPr>
          <w:rFonts w:ascii="Arial Narrow" w:hAnsi="Arial Narrow"/>
          <w:b/>
          <w:color w:val="000000"/>
          <w:sz w:val="20"/>
        </w:rPr>
        <w:t>:</w:t>
      </w:r>
      <w:r w:rsidRPr="00A30350">
        <w:rPr>
          <w:rFonts w:ascii="Arial Narrow" w:hAnsi="Arial Narrow"/>
          <w:color w:val="000000"/>
          <w:sz w:val="20"/>
        </w:rPr>
        <w:t xml:space="preserve"> A patient is considered to be newly enrolled in 201</w:t>
      </w:r>
      <w:r w:rsidR="00AC0595">
        <w:rPr>
          <w:rFonts w:ascii="Arial Narrow" w:hAnsi="Arial Narrow"/>
          <w:color w:val="000000"/>
          <w:sz w:val="20"/>
        </w:rPr>
        <w:t>9</w:t>
      </w:r>
      <w:r w:rsidRPr="00A30350">
        <w:rPr>
          <w:rFonts w:ascii="Arial Narrow" w:hAnsi="Arial Narrow"/>
          <w:color w:val="000000"/>
          <w:sz w:val="20"/>
        </w:rPr>
        <w:t>, if he/she has signed the informed consent in 201</w:t>
      </w:r>
      <w:r w:rsidR="00AC0595">
        <w:rPr>
          <w:rFonts w:ascii="Arial Narrow" w:hAnsi="Arial Narrow"/>
          <w:color w:val="000000"/>
          <w:sz w:val="20"/>
        </w:rPr>
        <w:t>9</w:t>
      </w:r>
      <w:r w:rsidRPr="00A30350">
        <w:rPr>
          <w:rFonts w:ascii="Arial Narrow" w:hAnsi="Arial Narrow"/>
          <w:color w:val="000000"/>
          <w:sz w:val="20"/>
        </w:rPr>
        <w:t xml:space="preserve"> </w:t>
      </w:r>
      <w:r w:rsidRPr="00A30350">
        <w:rPr>
          <w:rFonts w:ascii="Arial Narrow" w:hAnsi="Arial Narrow"/>
          <w:color w:val="000000"/>
          <w:sz w:val="20"/>
          <w:u w:val="single"/>
        </w:rPr>
        <w:t>and</w:t>
      </w:r>
      <w:r w:rsidRPr="00A30350">
        <w:rPr>
          <w:rFonts w:ascii="Arial Narrow" w:hAnsi="Arial Narrow"/>
          <w:color w:val="000000"/>
          <w:sz w:val="20"/>
        </w:rPr>
        <w:t xml:space="preserve"> has actively participated in the trial. </w:t>
      </w:r>
      <w:proofErr w:type="spellStart"/>
      <w:r w:rsidRPr="00A30350">
        <w:rPr>
          <w:rFonts w:ascii="Arial Narrow" w:hAnsi="Arial Narrow"/>
          <w:color w:val="000000"/>
          <w:sz w:val="20"/>
        </w:rPr>
        <w:t>He/She</w:t>
      </w:r>
      <w:proofErr w:type="spellEnd"/>
      <w:r w:rsidRPr="00A30350">
        <w:rPr>
          <w:rFonts w:ascii="Arial Narrow" w:hAnsi="Arial Narrow"/>
          <w:color w:val="000000"/>
          <w:sz w:val="20"/>
        </w:rPr>
        <w:t xml:space="preserve"> may appear only once per trial protocol. A patient may appear more than once if he/she was on more than one trial protocol. Screening failures are not countable</w:t>
      </w:r>
      <w:r w:rsidR="00F97220" w:rsidRPr="00A30350">
        <w:rPr>
          <w:rFonts w:ascii="Arial Narrow" w:hAnsi="Arial Narrow"/>
          <w:color w:val="000000"/>
          <w:sz w:val="20"/>
        </w:rPr>
        <w:t xml:space="preserve"> </w:t>
      </w:r>
      <w:r w:rsidR="00B7677D" w:rsidRPr="00A30350">
        <w:rPr>
          <w:rFonts w:ascii="Arial Narrow" w:hAnsi="Arial Narrow"/>
          <w:color w:val="000000"/>
          <w:sz w:val="20"/>
        </w:rPr>
        <w:t>in therapeutic trials</w:t>
      </w:r>
      <w:r w:rsidRPr="00A30350">
        <w:rPr>
          <w:rFonts w:ascii="Arial Narrow" w:hAnsi="Arial Narrow"/>
          <w:color w:val="000000"/>
          <w:sz w:val="20"/>
        </w:rPr>
        <w:t>.</w:t>
      </w:r>
    </w:p>
    <w:p w:rsidR="00934A16" w:rsidRPr="00730626" w:rsidRDefault="00934A16" w:rsidP="00E00B8B">
      <w:pPr>
        <w:tabs>
          <w:tab w:val="left" w:pos="2552"/>
        </w:tabs>
        <w:ind w:left="284"/>
        <w:jc w:val="both"/>
        <w:rPr>
          <w:rFonts w:ascii="Arial Narrow" w:hAnsi="Arial Narrow"/>
          <w:color w:val="000000"/>
          <w:sz w:val="20"/>
        </w:rPr>
      </w:pPr>
    </w:p>
    <w:p w:rsidR="00B22965" w:rsidRPr="00A30350" w:rsidRDefault="00556849" w:rsidP="00E00B8B">
      <w:pPr>
        <w:tabs>
          <w:tab w:val="left" w:pos="2552"/>
        </w:tabs>
        <w:ind w:left="284"/>
        <w:jc w:val="both"/>
        <w:rPr>
          <w:rFonts w:ascii="Arial Narrow" w:hAnsi="Arial Narrow"/>
          <w:color w:val="000000"/>
          <w:sz w:val="20"/>
        </w:rPr>
      </w:pPr>
      <w:r w:rsidRPr="00A30350">
        <w:rPr>
          <w:rFonts w:ascii="Arial Narrow" w:hAnsi="Arial Narrow"/>
          <w:b/>
          <w:color w:val="000000"/>
          <w:sz w:val="20"/>
        </w:rPr>
        <w:t xml:space="preserve">Therapeutic </w:t>
      </w:r>
      <w:r w:rsidR="00B22965" w:rsidRPr="00A30350">
        <w:rPr>
          <w:rFonts w:ascii="Arial Narrow" w:hAnsi="Arial Narrow"/>
          <w:b/>
          <w:color w:val="000000"/>
          <w:sz w:val="20"/>
        </w:rPr>
        <w:t>t</w:t>
      </w:r>
      <w:r w:rsidR="00C20C83" w:rsidRPr="00A30350">
        <w:rPr>
          <w:rFonts w:ascii="Arial Narrow" w:hAnsi="Arial Narrow"/>
          <w:b/>
          <w:color w:val="000000"/>
          <w:sz w:val="20"/>
        </w:rPr>
        <w:t>rials (Phase I-III):</w:t>
      </w:r>
      <w:r w:rsidR="009D6142" w:rsidRPr="00A30350">
        <w:rPr>
          <w:rFonts w:ascii="Arial Narrow" w:hAnsi="Arial Narrow"/>
          <w:b/>
          <w:color w:val="000000"/>
          <w:sz w:val="20"/>
        </w:rPr>
        <w:t xml:space="preserve"> </w:t>
      </w:r>
      <w:r w:rsidR="009D6142" w:rsidRPr="00A30350">
        <w:rPr>
          <w:rFonts w:ascii="Arial Narrow" w:hAnsi="Arial Narrow"/>
          <w:color w:val="000000"/>
          <w:sz w:val="20"/>
        </w:rPr>
        <w:t>Only</w:t>
      </w:r>
      <w:r w:rsidR="009D6142" w:rsidRPr="00A30350">
        <w:rPr>
          <w:rFonts w:ascii="Arial Narrow" w:hAnsi="Arial Narrow"/>
          <w:b/>
          <w:color w:val="000000"/>
          <w:sz w:val="20"/>
        </w:rPr>
        <w:t xml:space="preserve"> </w:t>
      </w:r>
      <w:r w:rsidR="009D6142" w:rsidRPr="00A30350">
        <w:rPr>
          <w:rFonts w:ascii="Arial Narrow" w:hAnsi="Arial Narrow"/>
          <w:color w:val="000000"/>
          <w:sz w:val="20"/>
        </w:rPr>
        <w:t xml:space="preserve">Phase </w:t>
      </w:r>
      <w:proofErr w:type="gramStart"/>
      <w:r w:rsidR="009D6142" w:rsidRPr="00A30350">
        <w:rPr>
          <w:rFonts w:ascii="Arial Narrow" w:hAnsi="Arial Narrow"/>
          <w:color w:val="000000"/>
          <w:sz w:val="20"/>
        </w:rPr>
        <w:t>I-</w:t>
      </w:r>
      <w:proofErr w:type="gramEnd"/>
      <w:r w:rsidR="009D6142" w:rsidRPr="00A30350">
        <w:rPr>
          <w:rFonts w:ascii="Arial Narrow" w:hAnsi="Arial Narrow"/>
          <w:color w:val="000000"/>
          <w:sz w:val="20"/>
        </w:rPr>
        <w:t>trials, Phase I/II-trials and Phase II- and III-trials with therapeutic intent using drugs</w:t>
      </w:r>
      <w:r w:rsidR="009D6142" w:rsidRPr="00886609">
        <w:rPr>
          <w:rFonts w:ascii="Arial Narrow" w:hAnsi="Arial Narrow"/>
          <w:color w:val="000000"/>
          <w:sz w:val="20"/>
        </w:rPr>
        <w:t>, radiation, surgery, or</w:t>
      </w:r>
      <w:r w:rsidR="009D6142" w:rsidRPr="00A30350">
        <w:rPr>
          <w:rFonts w:ascii="Arial Narrow" w:hAnsi="Arial Narrow"/>
          <w:color w:val="000000"/>
          <w:sz w:val="20"/>
        </w:rPr>
        <w:t xml:space="preserve"> other biological agents </w:t>
      </w:r>
      <w:r w:rsidRPr="00A30350">
        <w:rPr>
          <w:rFonts w:ascii="Arial Narrow" w:hAnsi="Arial Narrow"/>
          <w:color w:val="000000"/>
          <w:sz w:val="20"/>
        </w:rPr>
        <w:t>are accepted</w:t>
      </w:r>
      <w:r w:rsidR="00B22965" w:rsidRPr="00A30350">
        <w:rPr>
          <w:rFonts w:ascii="Arial Narrow" w:hAnsi="Arial Narrow"/>
          <w:color w:val="000000"/>
          <w:sz w:val="20"/>
        </w:rPr>
        <w:t>.</w:t>
      </w:r>
    </w:p>
    <w:p w:rsidR="00AC0595" w:rsidRDefault="00AC0595" w:rsidP="00E00B8B">
      <w:pPr>
        <w:tabs>
          <w:tab w:val="left" w:pos="2552"/>
        </w:tabs>
        <w:ind w:left="284"/>
        <w:jc w:val="both"/>
        <w:outlineLvl w:val="0"/>
        <w:rPr>
          <w:rFonts w:ascii="Arial Narrow" w:hAnsi="Arial Narrow"/>
          <w:b/>
          <w:color w:val="000000"/>
          <w:sz w:val="20"/>
        </w:rPr>
      </w:pPr>
    </w:p>
    <w:p w:rsidR="0087553C" w:rsidRPr="0091444F" w:rsidRDefault="0087553C" w:rsidP="00E00B8B">
      <w:pPr>
        <w:tabs>
          <w:tab w:val="left" w:pos="2552"/>
        </w:tabs>
        <w:ind w:left="284"/>
        <w:jc w:val="both"/>
        <w:outlineLvl w:val="0"/>
        <w:rPr>
          <w:rFonts w:ascii="Arial Narrow" w:hAnsi="Arial Narrow"/>
          <w:b/>
          <w:color w:val="000000"/>
          <w:sz w:val="20"/>
        </w:rPr>
      </w:pPr>
      <w:r w:rsidRPr="00A30350">
        <w:rPr>
          <w:rFonts w:ascii="Arial Narrow" w:hAnsi="Arial Narrow"/>
          <w:b/>
          <w:color w:val="000000"/>
          <w:sz w:val="20"/>
        </w:rPr>
        <w:t xml:space="preserve">Please note that only prospective studies with a scientific research question </w:t>
      </w:r>
      <w:r w:rsidR="0091444F" w:rsidRPr="00A30350">
        <w:rPr>
          <w:rFonts w:ascii="Arial Narrow" w:hAnsi="Arial Narrow"/>
          <w:b/>
          <w:color w:val="000000"/>
          <w:sz w:val="20"/>
        </w:rPr>
        <w:t xml:space="preserve">(defined study </w:t>
      </w:r>
      <w:proofErr w:type="gramStart"/>
      <w:r w:rsidR="0091444F" w:rsidRPr="00A30350">
        <w:rPr>
          <w:rFonts w:ascii="Arial Narrow" w:hAnsi="Arial Narrow"/>
          <w:b/>
          <w:color w:val="000000"/>
          <w:sz w:val="20"/>
        </w:rPr>
        <w:t>end point</w:t>
      </w:r>
      <w:proofErr w:type="gramEnd"/>
      <w:r w:rsidR="0091444F" w:rsidRPr="00A30350">
        <w:rPr>
          <w:rFonts w:ascii="Arial Narrow" w:hAnsi="Arial Narrow"/>
          <w:b/>
          <w:color w:val="000000"/>
          <w:sz w:val="20"/>
        </w:rPr>
        <w:t xml:space="preserve">) - </w:t>
      </w:r>
      <w:r w:rsidRPr="00A30350">
        <w:rPr>
          <w:rFonts w:ascii="Arial Narrow" w:hAnsi="Arial Narrow"/>
          <w:b/>
          <w:color w:val="000000"/>
          <w:sz w:val="20"/>
        </w:rPr>
        <w:t xml:space="preserve">which </w:t>
      </w:r>
      <w:r w:rsidR="0091444F" w:rsidRPr="00A30350">
        <w:rPr>
          <w:rFonts w:ascii="Arial Narrow" w:hAnsi="Arial Narrow"/>
          <w:b/>
          <w:color w:val="000000"/>
          <w:sz w:val="20"/>
        </w:rPr>
        <w:t>require a vote of the responsible ethics committee - are accepted (e.g. marketing trials may not be counted).</w:t>
      </w:r>
    </w:p>
    <w:p w:rsidR="00C56315" w:rsidRDefault="00CC5E46" w:rsidP="00E00B8B">
      <w:pPr>
        <w:tabs>
          <w:tab w:val="left" w:pos="2552"/>
        </w:tabs>
        <w:ind w:left="284"/>
        <w:jc w:val="both"/>
        <w:rPr>
          <w:rFonts w:ascii="Arial Narrow" w:hAnsi="Arial Narrow"/>
          <w:color w:val="000000"/>
          <w:sz w:val="20"/>
        </w:rPr>
      </w:pPr>
      <w:r>
        <w:rPr>
          <w:rFonts w:ascii="Arial Narrow" w:hAnsi="Arial Narrow"/>
          <w:color w:val="000000"/>
          <w:sz w:val="20"/>
        </w:rPr>
        <w:t>Further e</w:t>
      </w:r>
      <w:r w:rsidRPr="00CC5E46">
        <w:rPr>
          <w:rFonts w:ascii="Arial Narrow" w:hAnsi="Arial Narrow"/>
          <w:color w:val="000000"/>
          <w:sz w:val="20"/>
        </w:rPr>
        <w:t>xplanation</w:t>
      </w:r>
      <w:r w:rsidR="00C56315" w:rsidRPr="00CC5E46">
        <w:rPr>
          <w:rFonts w:ascii="Arial Narrow" w:hAnsi="Arial Narrow"/>
          <w:color w:val="000000"/>
          <w:sz w:val="20"/>
        </w:rPr>
        <w:t>:</w:t>
      </w:r>
      <w:r>
        <w:rPr>
          <w:rFonts w:ascii="Arial Narrow" w:hAnsi="Arial Narrow"/>
          <w:color w:val="000000"/>
          <w:sz w:val="20"/>
        </w:rPr>
        <w:t xml:space="preserve"> </w:t>
      </w:r>
      <w:r w:rsidR="00C56315" w:rsidRPr="00CC5E46">
        <w:rPr>
          <w:rFonts w:ascii="Arial Narrow" w:hAnsi="Arial Narrow"/>
          <w:color w:val="000000"/>
          <w:sz w:val="20"/>
        </w:rPr>
        <w:t>To be counted as a prospective trial/study</w:t>
      </w:r>
      <w:r w:rsidR="00C56315" w:rsidRPr="00886609">
        <w:rPr>
          <w:rFonts w:ascii="Arial Narrow" w:hAnsi="Arial Narrow"/>
          <w:color w:val="000000"/>
          <w:sz w:val="20"/>
        </w:rPr>
        <w:t xml:space="preserve">, </w:t>
      </w:r>
      <w:r w:rsidR="00C93B5B" w:rsidRPr="00886609">
        <w:rPr>
          <w:rFonts w:ascii="Arial Narrow" w:hAnsi="Arial Narrow"/>
          <w:color w:val="000000"/>
          <w:sz w:val="20"/>
        </w:rPr>
        <w:t xml:space="preserve">the relevant data regarding the study end point </w:t>
      </w:r>
      <w:r w:rsidR="00C56315" w:rsidRPr="00886609">
        <w:rPr>
          <w:rFonts w:ascii="Arial Narrow" w:hAnsi="Arial Narrow"/>
          <w:color w:val="000000"/>
          <w:sz w:val="20"/>
        </w:rPr>
        <w:t>has to be collected prospectively. A vote of the responsible ethics committee for the specific planned investigations must exist. The vote has to be issued after the formulation of the study protocol / patient information but before recruitment of patients or collection of data or biomaterial. If the analysis of biomaterial is part of the trial or is performed in the context of the trial, the study can be counted as prospective.</w:t>
      </w:r>
      <w:r w:rsidRPr="00886609">
        <w:rPr>
          <w:rFonts w:ascii="Arial Narrow" w:hAnsi="Arial Narrow"/>
          <w:color w:val="000000"/>
          <w:sz w:val="20"/>
        </w:rPr>
        <w:t xml:space="preserve"> </w:t>
      </w:r>
      <w:r w:rsidR="00C56315" w:rsidRPr="00886609">
        <w:rPr>
          <w:rFonts w:ascii="Arial Narrow" w:hAnsi="Arial Narrow"/>
          <w:color w:val="000000"/>
          <w:sz w:val="20"/>
        </w:rPr>
        <w:t xml:space="preserve">Therefore, patients/studies </w:t>
      </w:r>
      <w:proofErr w:type="gramStart"/>
      <w:r w:rsidR="00C56315" w:rsidRPr="00886609">
        <w:rPr>
          <w:rFonts w:ascii="Arial Narrow" w:hAnsi="Arial Narrow"/>
          <w:color w:val="000000"/>
          <w:sz w:val="20"/>
        </w:rPr>
        <w:t>cannot be counted</w:t>
      </w:r>
      <w:proofErr w:type="gramEnd"/>
      <w:r w:rsidR="00C56315" w:rsidRPr="00886609">
        <w:rPr>
          <w:rFonts w:ascii="Arial Narrow" w:hAnsi="Arial Narrow"/>
          <w:color w:val="000000"/>
          <w:sz w:val="20"/>
        </w:rPr>
        <w:t xml:space="preserve"> when another independent analysis of biomarkers from the already collected biomaterial is performed</w:t>
      </w:r>
      <w:r w:rsidR="00DC223E">
        <w:rPr>
          <w:rFonts w:ascii="Arial Narrow" w:hAnsi="Arial Narrow"/>
          <w:color w:val="000000"/>
          <w:sz w:val="20"/>
        </w:rPr>
        <w:t>.</w:t>
      </w:r>
    </w:p>
    <w:p w:rsidR="001E1793" w:rsidRDefault="001E1793" w:rsidP="00E00B8B">
      <w:pPr>
        <w:tabs>
          <w:tab w:val="left" w:pos="2552"/>
        </w:tabs>
        <w:ind w:left="284"/>
        <w:jc w:val="both"/>
        <w:rPr>
          <w:rFonts w:ascii="Arial Narrow" w:hAnsi="Arial Narrow"/>
          <w:color w:val="000000"/>
          <w:sz w:val="20"/>
        </w:rPr>
      </w:pPr>
    </w:p>
    <w:p w:rsidR="001E1793" w:rsidRPr="00883A5B" w:rsidRDefault="001E1793" w:rsidP="00E00B8B">
      <w:pPr>
        <w:tabs>
          <w:tab w:val="left" w:pos="2552"/>
        </w:tabs>
        <w:ind w:left="284"/>
        <w:jc w:val="both"/>
        <w:rPr>
          <w:rFonts w:ascii="Arial Narrow" w:hAnsi="Arial Narrow"/>
          <w:bCs/>
          <w:color w:val="000000"/>
          <w:sz w:val="20"/>
        </w:rPr>
      </w:pPr>
      <w:r w:rsidRPr="00DC223E">
        <w:rPr>
          <w:rFonts w:ascii="Arial Narrow" w:hAnsi="Arial Narrow"/>
          <w:bCs/>
          <w:color w:val="000000"/>
          <w:sz w:val="20"/>
        </w:rPr>
        <w:t xml:space="preserve">*Further details regarding the classification of childhood cancer </w:t>
      </w:r>
      <w:proofErr w:type="gramStart"/>
      <w:r w:rsidRPr="00DC223E">
        <w:rPr>
          <w:rFonts w:ascii="Arial Narrow" w:hAnsi="Arial Narrow"/>
          <w:bCs/>
          <w:color w:val="000000"/>
          <w:sz w:val="20"/>
        </w:rPr>
        <w:t>are provided</w:t>
      </w:r>
      <w:proofErr w:type="gramEnd"/>
      <w:r w:rsidRPr="00DC223E">
        <w:rPr>
          <w:rFonts w:ascii="Arial Narrow" w:hAnsi="Arial Narrow"/>
          <w:bCs/>
          <w:color w:val="000000"/>
          <w:sz w:val="20"/>
        </w:rPr>
        <w:t xml:space="preserve"> in enclosure 3.</w:t>
      </w:r>
    </w:p>
    <w:p w:rsidR="001E1793" w:rsidRDefault="001E1793" w:rsidP="00E00B8B">
      <w:pPr>
        <w:tabs>
          <w:tab w:val="left" w:pos="2552"/>
        </w:tabs>
        <w:ind w:left="284"/>
        <w:jc w:val="both"/>
        <w:rPr>
          <w:rFonts w:ascii="Arial Narrow" w:hAnsi="Arial Narrow"/>
          <w:color w:val="000000"/>
          <w:sz w:val="20"/>
        </w:rPr>
      </w:pPr>
    </w:p>
    <w:sectPr w:rsidR="001E1793" w:rsidSect="003750A3">
      <w:headerReference w:type="default" r:id="rId8"/>
      <w:footerReference w:type="default" r:id="rId9"/>
      <w:pgSz w:w="23814" w:h="16839" w:orient="landscape" w:code="8"/>
      <w:pgMar w:top="1134"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0C" w:rsidRDefault="00FB7F0C">
      <w:r>
        <w:separator/>
      </w:r>
    </w:p>
  </w:endnote>
  <w:endnote w:type="continuationSeparator" w:id="0">
    <w:p w:rsidR="00FB7F0C" w:rsidRDefault="00FB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LF-Roman">
    <w:panose1 w:val="020B0504040101020104"/>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24" w:rsidRPr="008F362C" w:rsidRDefault="00D54F24" w:rsidP="00A0078F">
    <w:pPr>
      <w:shd w:val="pct10" w:color="auto" w:fill="auto"/>
      <w:tabs>
        <w:tab w:val="right" w:pos="9540"/>
        <w:tab w:val="right" w:pos="14940"/>
      </w:tabs>
      <w:jc w:val="center"/>
      <w:rPr>
        <w:rFonts w:ascii="Arial Narrow" w:hAnsi="Arial Narrow"/>
        <w:b/>
        <w:sz w:val="22"/>
        <w:szCs w:val="22"/>
      </w:rPr>
    </w:pPr>
    <w:r>
      <w:rPr>
        <w:rFonts w:ascii="Arial Narrow" w:hAnsi="Arial Narrow"/>
        <w:b/>
        <w:sz w:val="22"/>
        <w:szCs w:val="22"/>
        <w:lang w:val="en-GB"/>
      </w:rPr>
      <w:t>Center &lt;Name&gt;</w:t>
    </w:r>
    <w:r>
      <w:rPr>
        <w:rFonts w:ascii="Arial Narrow" w:hAnsi="Arial Narrow"/>
        <w:b/>
        <w:sz w:val="22"/>
        <w:szCs w:val="22"/>
        <w:lang w:val="en-GB"/>
      </w:rPr>
      <w:tab/>
      <w:t xml:space="preserve">Appendix No. </w:t>
    </w:r>
    <w:r w:rsidR="00F67E60">
      <w:rPr>
        <w:rFonts w:ascii="Arial Narrow" w:hAnsi="Arial Narrow"/>
        <w:b/>
        <w:sz w:val="22"/>
        <w:szCs w:val="22"/>
        <w:lang w:val="en-GB"/>
      </w:rPr>
      <w:t>11</w:t>
    </w:r>
    <w:r>
      <w:rPr>
        <w:rFonts w:ascii="Arial Narrow" w:hAnsi="Arial Narrow"/>
        <w:b/>
        <w:sz w:val="22"/>
        <w:szCs w:val="22"/>
        <w:lang w:val="en-GB"/>
      </w:rPr>
      <w:t xml:space="preserve"> </w:t>
    </w:r>
    <w:r>
      <w:rPr>
        <w:rFonts w:ascii="Arial Narrow" w:hAnsi="Arial Narrow"/>
        <w:b/>
        <w:szCs w:val="24"/>
      </w:rPr>
      <w:t xml:space="preserve">/ </w:t>
    </w:r>
    <w:r w:rsidRPr="00341082">
      <w:rPr>
        <w:rFonts w:ascii="Arial Narrow" w:hAnsi="Arial Narrow"/>
        <w:b/>
        <w:szCs w:val="24"/>
      </w:rPr>
      <w:t xml:space="preserve">Number of </w:t>
    </w:r>
    <w:r w:rsidR="00DC223E">
      <w:rPr>
        <w:rFonts w:ascii="Arial Narrow" w:hAnsi="Arial Narrow"/>
        <w:b/>
        <w:szCs w:val="24"/>
      </w:rPr>
      <w:t xml:space="preserve">pediatric </w:t>
    </w:r>
    <w:r w:rsidRPr="00341082">
      <w:rPr>
        <w:rFonts w:ascii="Arial Narrow" w:hAnsi="Arial Narrow"/>
        <w:b/>
        <w:szCs w:val="24"/>
      </w:rPr>
      <w:t>cancer patients</w:t>
    </w:r>
    <w:r>
      <w:rPr>
        <w:rFonts w:ascii="Arial Narrow" w:hAnsi="Arial Narrow"/>
        <w:b/>
        <w:sz w:val="22"/>
        <w:szCs w:val="22"/>
        <w:lang w:val="en-GB"/>
      </w:rPr>
      <w:t xml:space="preserve"> </w:t>
    </w:r>
    <w:r w:rsidRPr="006D0036">
      <w:rPr>
        <w:rFonts w:ascii="Arial Narrow" w:hAnsi="Arial Narrow"/>
        <w:b/>
        <w:szCs w:val="24"/>
      </w:rPr>
      <w:t>newly enrolled in clinical 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0C" w:rsidRDefault="00FB7F0C">
      <w:r>
        <w:separator/>
      </w:r>
    </w:p>
  </w:footnote>
  <w:footnote w:type="continuationSeparator" w:id="0">
    <w:p w:rsidR="00FB7F0C" w:rsidRDefault="00FB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F24" w:rsidRPr="00F67E60" w:rsidRDefault="00F67E60" w:rsidP="00F67E60">
    <w:pPr>
      <w:pStyle w:val="Kopfzeile"/>
      <w:jc w:val="center"/>
    </w:pPr>
    <w:r w:rsidRPr="00F67E60">
      <w:rPr>
        <w:rFonts w:ascii="Arial Narrow" w:hAnsi="Arial Narrow"/>
        <w:b/>
        <w:sz w:val="22"/>
        <w:szCs w:val="22"/>
        <w:shd w:val="pct10" w:color="auto" w:fill="auto"/>
        <w:lang w:val="en-GB"/>
      </w:rPr>
      <w:t xml:space="preserve">Program for the Development of an Early Clinical Trial Infrastructure in </w:t>
    </w:r>
    <w:proofErr w:type="spellStart"/>
    <w:r w:rsidRPr="00F67E60">
      <w:rPr>
        <w:rFonts w:ascii="Arial Narrow" w:hAnsi="Arial Narrow"/>
        <w:b/>
        <w:sz w:val="22"/>
        <w:szCs w:val="22"/>
        <w:shd w:val="pct10" w:color="auto" w:fill="auto"/>
        <w:lang w:val="en-GB"/>
      </w:rPr>
      <w:t>Pediatric</w:t>
    </w:r>
    <w:proofErr w:type="spellEnd"/>
    <w:r w:rsidRPr="00F67E60">
      <w:rPr>
        <w:rFonts w:ascii="Arial Narrow" w:hAnsi="Arial Narrow"/>
        <w:b/>
        <w:sz w:val="22"/>
        <w:szCs w:val="22"/>
        <w:shd w:val="pct10" w:color="auto" w:fill="auto"/>
        <w:lang w:val="en-GB"/>
      </w:rPr>
      <w:t xml:space="preserve"> Oncology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DB2"/>
    <w:multiLevelType w:val="hybridMultilevel"/>
    <w:tmpl w:val="4D46F982"/>
    <w:lvl w:ilvl="0" w:tplc="E6B656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032087"/>
    <w:multiLevelType w:val="hybridMultilevel"/>
    <w:tmpl w:val="2CE6C31E"/>
    <w:lvl w:ilvl="0" w:tplc="40E6449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2"/>
  <w:doNotUseMarginsForDrawingGridOrigin/>
  <w:drawingGridHorizontalOrigin w:val="0"/>
  <w:drawingGridVerticalOrigin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73AF"/>
    <w:rsid w:val="00007558"/>
    <w:rsid w:val="000129A5"/>
    <w:rsid w:val="00032E6D"/>
    <w:rsid w:val="00037D40"/>
    <w:rsid w:val="00047DB9"/>
    <w:rsid w:val="0005123E"/>
    <w:rsid w:val="0005553F"/>
    <w:rsid w:val="000574B1"/>
    <w:rsid w:val="0006285F"/>
    <w:rsid w:val="00074EB4"/>
    <w:rsid w:val="00075832"/>
    <w:rsid w:val="00077F3D"/>
    <w:rsid w:val="00080945"/>
    <w:rsid w:val="00080C42"/>
    <w:rsid w:val="000904C0"/>
    <w:rsid w:val="0009280B"/>
    <w:rsid w:val="000962E3"/>
    <w:rsid w:val="000A08A8"/>
    <w:rsid w:val="000A396B"/>
    <w:rsid w:val="000A3B9C"/>
    <w:rsid w:val="000A50CA"/>
    <w:rsid w:val="000B1AA6"/>
    <w:rsid w:val="000B319B"/>
    <w:rsid w:val="000B3B5B"/>
    <w:rsid w:val="000D532C"/>
    <w:rsid w:val="000E736C"/>
    <w:rsid w:val="000F3726"/>
    <w:rsid w:val="000F6124"/>
    <w:rsid w:val="001060AD"/>
    <w:rsid w:val="00134DE3"/>
    <w:rsid w:val="00144E70"/>
    <w:rsid w:val="00145AD0"/>
    <w:rsid w:val="00151071"/>
    <w:rsid w:val="00152946"/>
    <w:rsid w:val="00153AD5"/>
    <w:rsid w:val="001624C3"/>
    <w:rsid w:val="00167800"/>
    <w:rsid w:val="0017027B"/>
    <w:rsid w:val="00171E90"/>
    <w:rsid w:val="001729BE"/>
    <w:rsid w:val="00180DB3"/>
    <w:rsid w:val="001A7510"/>
    <w:rsid w:val="001B0952"/>
    <w:rsid w:val="001B1238"/>
    <w:rsid w:val="001B3AFC"/>
    <w:rsid w:val="001B5E39"/>
    <w:rsid w:val="001C0576"/>
    <w:rsid w:val="001C1590"/>
    <w:rsid w:val="001C41A0"/>
    <w:rsid w:val="001D7A0A"/>
    <w:rsid w:val="001E1793"/>
    <w:rsid w:val="001F1A8D"/>
    <w:rsid w:val="001F7421"/>
    <w:rsid w:val="0020071E"/>
    <w:rsid w:val="00210CA8"/>
    <w:rsid w:val="00220DF6"/>
    <w:rsid w:val="00224A42"/>
    <w:rsid w:val="00224FF5"/>
    <w:rsid w:val="00225DF0"/>
    <w:rsid w:val="00226707"/>
    <w:rsid w:val="00234515"/>
    <w:rsid w:val="00237739"/>
    <w:rsid w:val="00237D2E"/>
    <w:rsid w:val="002401D1"/>
    <w:rsid w:val="002506B7"/>
    <w:rsid w:val="00252462"/>
    <w:rsid w:val="00254A10"/>
    <w:rsid w:val="00254FD7"/>
    <w:rsid w:val="00260ED6"/>
    <w:rsid w:val="00263DA5"/>
    <w:rsid w:val="002653E9"/>
    <w:rsid w:val="00265C17"/>
    <w:rsid w:val="0027327F"/>
    <w:rsid w:val="0027419A"/>
    <w:rsid w:val="00281E04"/>
    <w:rsid w:val="00282C17"/>
    <w:rsid w:val="00283550"/>
    <w:rsid w:val="0028583A"/>
    <w:rsid w:val="002A18EA"/>
    <w:rsid w:val="002A767D"/>
    <w:rsid w:val="002B6959"/>
    <w:rsid w:val="002C28AD"/>
    <w:rsid w:val="002C3DB9"/>
    <w:rsid w:val="002C5E43"/>
    <w:rsid w:val="002D4A19"/>
    <w:rsid w:val="002E4935"/>
    <w:rsid w:val="0030039A"/>
    <w:rsid w:val="00303CC6"/>
    <w:rsid w:val="0032103E"/>
    <w:rsid w:val="003275EA"/>
    <w:rsid w:val="003305BE"/>
    <w:rsid w:val="00331273"/>
    <w:rsid w:val="00337489"/>
    <w:rsid w:val="00341082"/>
    <w:rsid w:val="00342B76"/>
    <w:rsid w:val="00344D3D"/>
    <w:rsid w:val="00346A46"/>
    <w:rsid w:val="00351A1E"/>
    <w:rsid w:val="003522B8"/>
    <w:rsid w:val="00353B43"/>
    <w:rsid w:val="00364F40"/>
    <w:rsid w:val="00365E2C"/>
    <w:rsid w:val="003750A3"/>
    <w:rsid w:val="0038409A"/>
    <w:rsid w:val="00387733"/>
    <w:rsid w:val="003A006F"/>
    <w:rsid w:val="003A04E0"/>
    <w:rsid w:val="003A6BC7"/>
    <w:rsid w:val="003B6635"/>
    <w:rsid w:val="003B7D05"/>
    <w:rsid w:val="003D02C3"/>
    <w:rsid w:val="003E2ECD"/>
    <w:rsid w:val="003F2689"/>
    <w:rsid w:val="003F68B8"/>
    <w:rsid w:val="00403F98"/>
    <w:rsid w:val="00413144"/>
    <w:rsid w:val="004138BD"/>
    <w:rsid w:val="00417DF4"/>
    <w:rsid w:val="004212FC"/>
    <w:rsid w:val="00422CBE"/>
    <w:rsid w:val="004256E5"/>
    <w:rsid w:val="004401DC"/>
    <w:rsid w:val="004473BA"/>
    <w:rsid w:val="00447B6B"/>
    <w:rsid w:val="00453054"/>
    <w:rsid w:val="00460EC8"/>
    <w:rsid w:val="00471CC8"/>
    <w:rsid w:val="00473FFE"/>
    <w:rsid w:val="00482C0D"/>
    <w:rsid w:val="0048613C"/>
    <w:rsid w:val="00486E1E"/>
    <w:rsid w:val="004937F1"/>
    <w:rsid w:val="004A4D24"/>
    <w:rsid w:val="004A5E59"/>
    <w:rsid w:val="004C00CE"/>
    <w:rsid w:val="004C5574"/>
    <w:rsid w:val="004D207C"/>
    <w:rsid w:val="004D6576"/>
    <w:rsid w:val="004D777E"/>
    <w:rsid w:val="004E2430"/>
    <w:rsid w:val="004F5BF4"/>
    <w:rsid w:val="004F7C0E"/>
    <w:rsid w:val="0050008E"/>
    <w:rsid w:val="00510D7F"/>
    <w:rsid w:val="005118FA"/>
    <w:rsid w:val="00514069"/>
    <w:rsid w:val="00517E47"/>
    <w:rsid w:val="00520153"/>
    <w:rsid w:val="00524C0F"/>
    <w:rsid w:val="0053176B"/>
    <w:rsid w:val="0053708E"/>
    <w:rsid w:val="00543446"/>
    <w:rsid w:val="00547F22"/>
    <w:rsid w:val="00550C2F"/>
    <w:rsid w:val="005539FD"/>
    <w:rsid w:val="00554A87"/>
    <w:rsid w:val="00554FAC"/>
    <w:rsid w:val="00556849"/>
    <w:rsid w:val="00563863"/>
    <w:rsid w:val="00566095"/>
    <w:rsid w:val="00575388"/>
    <w:rsid w:val="00576DCA"/>
    <w:rsid w:val="00592C1D"/>
    <w:rsid w:val="00593CAB"/>
    <w:rsid w:val="005A31BF"/>
    <w:rsid w:val="005A3974"/>
    <w:rsid w:val="005A58D4"/>
    <w:rsid w:val="005B6A6A"/>
    <w:rsid w:val="005D738F"/>
    <w:rsid w:val="005E254C"/>
    <w:rsid w:val="005E5759"/>
    <w:rsid w:val="005E6848"/>
    <w:rsid w:val="005F20FF"/>
    <w:rsid w:val="005F308F"/>
    <w:rsid w:val="005F43B2"/>
    <w:rsid w:val="005F75FB"/>
    <w:rsid w:val="00604020"/>
    <w:rsid w:val="006130A2"/>
    <w:rsid w:val="00614D95"/>
    <w:rsid w:val="00620872"/>
    <w:rsid w:val="00633AF0"/>
    <w:rsid w:val="006428D4"/>
    <w:rsid w:val="00643573"/>
    <w:rsid w:val="00645813"/>
    <w:rsid w:val="006468E6"/>
    <w:rsid w:val="00650C4B"/>
    <w:rsid w:val="00657D54"/>
    <w:rsid w:val="0066116C"/>
    <w:rsid w:val="00662BF6"/>
    <w:rsid w:val="006637F7"/>
    <w:rsid w:val="00663C0E"/>
    <w:rsid w:val="00666609"/>
    <w:rsid w:val="00676470"/>
    <w:rsid w:val="006941B7"/>
    <w:rsid w:val="00696D71"/>
    <w:rsid w:val="00697C6E"/>
    <w:rsid w:val="006A4C61"/>
    <w:rsid w:val="006A57BC"/>
    <w:rsid w:val="006B4E85"/>
    <w:rsid w:val="006C7BE4"/>
    <w:rsid w:val="006C7C61"/>
    <w:rsid w:val="006D0036"/>
    <w:rsid w:val="006E09BC"/>
    <w:rsid w:val="006E3C6B"/>
    <w:rsid w:val="006F4AA4"/>
    <w:rsid w:val="006F579C"/>
    <w:rsid w:val="00704CDB"/>
    <w:rsid w:val="007247C9"/>
    <w:rsid w:val="00727BE8"/>
    <w:rsid w:val="00730626"/>
    <w:rsid w:val="00733367"/>
    <w:rsid w:val="00742429"/>
    <w:rsid w:val="007450D5"/>
    <w:rsid w:val="00746C62"/>
    <w:rsid w:val="00761DAF"/>
    <w:rsid w:val="00762A39"/>
    <w:rsid w:val="00772AC1"/>
    <w:rsid w:val="00781ABD"/>
    <w:rsid w:val="00782908"/>
    <w:rsid w:val="00796C77"/>
    <w:rsid w:val="007A7131"/>
    <w:rsid w:val="007A7189"/>
    <w:rsid w:val="007B3711"/>
    <w:rsid w:val="007B6626"/>
    <w:rsid w:val="007C0B74"/>
    <w:rsid w:val="007C0D65"/>
    <w:rsid w:val="007C1ABC"/>
    <w:rsid w:val="007C52A4"/>
    <w:rsid w:val="007C7991"/>
    <w:rsid w:val="007D1C4F"/>
    <w:rsid w:val="007D4D16"/>
    <w:rsid w:val="007D5372"/>
    <w:rsid w:val="007E0FA7"/>
    <w:rsid w:val="007E1845"/>
    <w:rsid w:val="007E37B9"/>
    <w:rsid w:val="007E7B78"/>
    <w:rsid w:val="00800BB5"/>
    <w:rsid w:val="00813C5D"/>
    <w:rsid w:val="00821F0C"/>
    <w:rsid w:val="00824C8E"/>
    <w:rsid w:val="00832D77"/>
    <w:rsid w:val="0083393C"/>
    <w:rsid w:val="00835CDB"/>
    <w:rsid w:val="008411A2"/>
    <w:rsid w:val="00844A3C"/>
    <w:rsid w:val="00860EB9"/>
    <w:rsid w:val="00861965"/>
    <w:rsid w:val="0086649E"/>
    <w:rsid w:val="0087553C"/>
    <w:rsid w:val="008809BA"/>
    <w:rsid w:val="00882DDB"/>
    <w:rsid w:val="00886609"/>
    <w:rsid w:val="00890846"/>
    <w:rsid w:val="008961FD"/>
    <w:rsid w:val="008A713E"/>
    <w:rsid w:val="008B0FE7"/>
    <w:rsid w:val="008D09AB"/>
    <w:rsid w:val="008D163F"/>
    <w:rsid w:val="008D431A"/>
    <w:rsid w:val="008D4ABE"/>
    <w:rsid w:val="008D768C"/>
    <w:rsid w:val="008E07CE"/>
    <w:rsid w:val="008E0DA1"/>
    <w:rsid w:val="008E7271"/>
    <w:rsid w:val="008F362C"/>
    <w:rsid w:val="00906823"/>
    <w:rsid w:val="0091444F"/>
    <w:rsid w:val="009213F7"/>
    <w:rsid w:val="00923407"/>
    <w:rsid w:val="00927900"/>
    <w:rsid w:val="00930567"/>
    <w:rsid w:val="00930DD9"/>
    <w:rsid w:val="00932D63"/>
    <w:rsid w:val="00933E2D"/>
    <w:rsid w:val="009340CC"/>
    <w:rsid w:val="0093424E"/>
    <w:rsid w:val="00934A16"/>
    <w:rsid w:val="00936869"/>
    <w:rsid w:val="00936879"/>
    <w:rsid w:val="0094178E"/>
    <w:rsid w:val="0094733B"/>
    <w:rsid w:val="00957805"/>
    <w:rsid w:val="00957C05"/>
    <w:rsid w:val="009646AB"/>
    <w:rsid w:val="00970546"/>
    <w:rsid w:val="00976259"/>
    <w:rsid w:val="00987937"/>
    <w:rsid w:val="00995053"/>
    <w:rsid w:val="009A19DE"/>
    <w:rsid w:val="009A1F42"/>
    <w:rsid w:val="009A66BF"/>
    <w:rsid w:val="009B014E"/>
    <w:rsid w:val="009B5BA4"/>
    <w:rsid w:val="009D2614"/>
    <w:rsid w:val="009D33A4"/>
    <w:rsid w:val="009D6142"/>
    <w:rsid w:val="009F10DF"/>
    <w:rsid w:val="00A0078F"/>
    <w:rsid w:val="00A04E0E"/>
    <w:rsid w:val="00A0500E"/>
    <w:rsid w:val="00A1374A"/>
    <w:rsid w:val="00A30350"/>
    <w:rsid w:val="00A371A6"/>
    <w:rsid w:val="00A3734A"/>
    <w:rsid w:val="00A410A3"/>
    <w:rsid w:val="00A4423E"/>
    <w:rsid w:val="00A52A36"/>
    <w:rsid w:val="00A77734"/>
    <w:rsid w:val="00A81453"/>
    <w:rsid w:val="00A86283"/>
    <w:rsid w:val="00A97CBC"/>
    <w:rsid w:val="00AA30ED"/>
    <w:rsid w:val="00AB16DD"/>
    <w:rsid w:val="00AC0595"/>
    <w:rsid w:val="00AC137B"/>
    <w:rsid w:val="00AC2BF8"/>
    <w:rsid w:val="00AC6F39"/>
    <w:rsid w:val="00AD0E93"/>
    <w:rsid w:val="00AE27BD"/>
    <w:rsid w:val="00AE5D87"/>
    <w:rsid w:val="00AE5FAC"/>
    <w:rsid w:val="00AF3362"/>
    <w:rsid w:val="00AF54F7"/>
    <w:rsid w:val="00B03B95"/>
    <w:rsid w:val="00B04327"/>
    <w:rsid w:val="00B07378"/>
    <w:rsid w:val="00B22965"/>
    <w:rsid w:val="00B3073D"/>
    <w:rsid w:val="00B32510"/>
    <w:rsid w:val="00B35B8C"/>
    <w:rsid w:val="00B442EA"/>
    <w:rsid w:val="00B52B26"/>
    <w:rsid w:val="00B55D90"/>
    <w:rsid w:val="00B70496"/>
    <w:rsid w:val="00B7677D"/>
    <w:rsid w:val="00B91178"/>
    <w:rsid w:val="00B95F97"/>
    <w:rsid w:val="00B974C0"/>
    <w:rsid w:val="00BB4759"/>
    <w:rsid w:val="00BB5331"/>
    <w:rsid w:val="00BB694E"/>
    <w:rsid w:val="00BC6D39"/>
    <w:rsid w:val="00BC6F2E"/>
    <w:rsid w:val="00BD3AA9"/>
    <w:rsid w:val="00BD4F08"/>
    <w:rsid w:val="00BE01FD"/>
    <w:rsid w:val="00BE121D"/>
    <w:rsid w:val="00BE6F36"/>
    <w:rsid w:val="00BF68A4"/>
    <w:rsid w:val="00C02C8B"/>
    <w:rsid w:val="00C14077"/>
    <w:rsid w:val="00C20C83"/>
    <w:rsid w:val="00C33754"/>
    <w:rsid w:val="00C40EC4"/>
    <w:rsid w:val="00C46664"/>
    <w:rsid w:val="00C50514"/>
    <w:rsid w:val="00C56315"/>
    <w:rsid w:val="00C57B6B"/>
    <w:rsid w:val="00C747FF"/>
    <w:rsid w:val="00C84BA0"/>
    <w:rsid w:val="00C93B5B"/>
    <w:rsid w:val="00C94F86"/>
    <w:rsid w:val="00CA1844"/>
    <w:rsid w:val="00CA6B32"/>
    <w:rsid w:val="00CB4D72"/>
    <w:rsid w:val="00CB7AC5"/>
    <w:rsid w:val="00CC5E46"/>
    <w:rsid w:val="00CD4C2D"/>
    <w:rsid w:val="00CD5110"/>
    <w:rsid w:val="00CD7551"/>
    <w:rsid w:val="00CE5D31"/>
    <w:rsid w:val="00CE7C3F"/>
    <w:rsid w:val="00D03EFE"/>
    <w:rsid w:val="00D06B87"/>
    <w:rsid w:val="00D146BD"/>
    <w:rsid w:val="00D17BBF"/>
    <w:rsid w:val="00D2082F"/>
    <w:rsid w:val="00D25B78"/>
    <w:rsid w:val="00D27C5E"/>
    <w:rsid w:val="00D357FB"/>
    <w:rsid w:val="00D37525"/>
    <w:rsid w:val="00D45FB2"/>
    <w:rsid w:val="00D54F24"/>
    <w:rsid w:val="00D72DA5"/>
    <w:rsid w:val="00D831BF"/>
    <w:rsid w:val="00D846E6"/>
    <w:rsid w:val="00D85546"/>
    <w:rsid w:val="00D86C30"/>
    <w:rsid w:val="00DA0D45"/>
    <w:rsid w:val="00DC223E"/>
    <w:rsid w:val="00DC3286"/>
    <w:rsid w:val="00DC59E3"/>
    <w:rsid w:val="00DD0321"/>
    <w:rsid w:val="00DD567B"/>
    <w:rsid w:val="00DE18F9"/>
    <w:rsid w:val="00DE5321"/>
    <w:rsid w:val="00DF197A"/>
    <w:rsid w:val="00DF5594"/>
    <w:rsid w:val="00E00B8B"/>
    <w:rsid w:val="00E1155C"/>
    <w:rsid w:val="00E126E1"/>
    <w:rsid w:val="00E144DB"/>
    <w:rsid w:val="00E424FA"/>
    <w:rsid w:val="00E64EA9"/>
    <w:rsid w:val="00E6729C"/>
    <w:rsid w:val="00E708C2"/>
    <w:rsid w:val="00E710E8"/>
    <w:rsid w:val="00E754E5"/>
    <w:rsid w:val="00E80E0E"/>
    <w:rsid w:val="00E84555"/>
    <w:rsid w:val="00E84800"/>
    <w:rsid w:val="00E8564B"/>
    <w:rsid w:val="00EA1CEC"/>
    <w:rsid w:val="00EC061A"/>
    <w:rsid w:val="00EC6252"/>
    <w:rsid w:val="00EC6A1D"/>
    <w:rsid w:val="00EE0596"/>
    <w:rsid w:val="00EE3ACA"/>
    <w:rsid w:val="00EE5B17"/>
    <w:rsid w:val="00F0548F"/>
    <w:rsid w:val="00F0750F"/>
    <w:rsid w:val="00F223C8"/>
    <w:rsid w:val="00F31D56"/>
    <w:rsid w:val="00F31F48"/>
    <w:rsid w:val="00F33316"/>
    <w:rsid w:val="00F3470B"/>
    <w:rsid w:val="00F4629C"/>
    <w:rsid w:val="00F54605"/>
    <w:rsid w:val="00F548A0"/>
    <w:rsid w:val="00F6358D"/>
    <w:rsid w:val="00F67E60"/>
    <w:rsid w:val="00F704DE"/>
    <w:rsid w:val="00F723F2"/>
    <w:rsid w:val="00F74785"/>
    <w:rsid w:val="00F764A7"/>
    <w:rsid w:val="00F84C93"/>
    <w:rsid w:val="00F90810"/>
    <w:rsid w:val="00F91479"/>
    <w:rsid w:val="00F97220"/>
    <w:rsid w:val="00FA1C4A"/>
    <w:rsid w:val="00FA209E"/>
    <w:rsid w:val="00FB0581"/>
    <w:rsid w:val="00FB2C46"/>
    <w:rsid w:val="00FB3E23"/>
    <w:rsid w:val="00FB7F0C"/>
    <w:rsid w:val="00FC1041"/>
    <w:rsid w:val="00FC206F"/>
    <w:rsid w:val="00FC4C57"/>
    <w:rsid w:val="00FC67C8"/>
    <w:rsid w:val="00FD5942"/>
    <w:rsid w:val="00FD6668"/>
    <w:rsid w:val="00FE01B0"/>
    <w:rsid w:val="00FE6F5D"/>
    <w:rsid w:val="00FF1E3A"/>
    <w:rsid w:val="00FF3251"/>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EB790A2"/>
  <w15:chartTrackingRefBased/>
  <w15:docId w15:val="{BD7A184E-7D87-44A7-B90B-BE67DA7B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C05"/>
    <w:rPr>
      <w:rFonts w:ascii="Times" w:eastAsia="Times" w:hAnsi="Times"/>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prechblasentext">
    <w:name w:val="Balloon Text"/>
    <w:basedOn w:val="Standard"/>
    <w:link w:val="SprechblasentextZchn"/>
    <w:rsid w:val="002C5E43"/>
    <w:rPr>
      <w:rFonts w:ascii="Tahoma" w:hAnsi="Tahoma" w:cs="Tahoma"/>
      <w:sz w:val="16"/>
      <w:szCs w:val="16"/>
    </w:rPr>
  </w:style>
  <w:style w:type="character" w:customStyle="1" w:styleId="SprechblasentextZchn">
    <w:name w:val="Sprechblasentext Zchn"/>
    <w:link w:val="Sprechblasentext"/>
    <w:rsid w:val="002C5E43"/>
    <w:rPr>
      <w:rFonts w:ascii="Tahoma" w:eastAsia="Times" w:hAnsi="Tahoma" w:cs="Tahoma"/>
      <w:sz w:val="16"/>
      <w:szCs w:val="16"/>
      <w:lang w:val="en-US" w:eastAsia="en-US"/>
    </w:rPr>
  </w:style>
  <w:style w:type="paragraph" w:styleId="Dokumentstruktur">
    <w:name w:val="Document Map"/>
    <w:basedOn w:val="Standard"/>
    <w:link w:val="DokumentstrukturZchn"/>
    <w:rsid w:val="00473FFE"/>
    <w:rPr>
      <w:rFonts w:ascii="Tahoma" w:hAnsi="Tahoma" w:cs="Tahoma"/>
      <w:sz w:val="16"/>
      <w:szCs w:val="16"/>
    </w:rPr>
  </w:style>
  <w:style w:type="character" w:customStyle="1" w:styleId="DokumentstrukturZchn">
    <w:name w:val="Dokumentstruktur Zchn"/>
    <w:link w:val="Dokumentstruktur"/>
    <w:rsid w:val="00473FFE"/>
    <w:rPr>
      <w:rFonts w:ascii="Tahoma" w:eastAsia="Times" w:hAnsi="Tahoma" w:cs="Tahoma"/>
      <w:sz w:val="16"/>
      <w:szCs w:val="16"/>
      <w:lang w:val="en-US" w:eastAsia="en-US"/>
    </w:rPr>
  </w:style>
  <w:style w:type="paragraph" w:styleId="KeinLeerraum">
    <w:name w:val="No Spacing"/>
    <w:uiPriority w:val="1"/>
    <w:qFormat/>
    <w:rsid w:val="00C56315"/>
    <w:rPr>
      <w:rFonts w:ascii="MetaBookLF-Roman" w:eastAsia="Calibri" w:hAnsi="MetaBookLF-Roman"/>
      <w:sz w:val="22"/>
      <w:szCs w:val="22"/>
      <w:lang w:eastAsia="en-US"/>
    </w:rPr>
  </w:style>
  <w:style w:type="paragraph" w:customStyle="1" w:styleId="A-Normaltext">
    <w:name w:val="A -Normaltext"/>
    <w:basedOn w:val="Standard"/>
    <w:link w:val="A-NormaltextZchn"/>
    <w:qFormat/>
    <w:rsid w:val="0027327F"/>
    <w:pPr>
      <w:tabs>
        <w:tab w:val="left" w:pos="198"/>
        <w:tab w:val="left" w:pos="1134"/>
      </w:tabs>
      <w:spacing w:line="265" w:lineRule="exact"/>
    </w:pPr>
    <w:rPr>
      <w:rFonts w:ascii="MetaBookLF-Roman" w:eastAsia="Calibri" w:hAnsi="MetaBookLF-Roman" w:cs="MetaBookLF-Roman"/>
      <w:sz w:val="22"/>
      <w:szCs w:val="22"/>
      <w:lang w:eastAsia="ar-SA"/>
    </w:rPr>
  </w:style>
  <w:style w:type="character" w:customStyle="1" w:styleId="A-NormaltextZchn">
    <w:name w:val="A -Normaltext Zchn"/>
    <w:link w:val="A-Normaltext"/>
    <w:rsid w:val="0027327F"/>
    <w:rPr>
      <w:rFonts w:ascii="MetaBookLF-Roman" w:eastAsia="Calibri" w:hAnsi="MetaBookLF-Roman" w:cs="MetaBookLF-Roman"/>
      <w:sz w:val="22"/>
      <w:szCs w:val="22"/>
      <w:lang w:val="en-US" w:eastAsia="ar-SA"/>
    </w:rPr>
  </w:style>
  <w:style w:type="paragraph" w:styleId="Listenabsatz">
    <w:name w:val="List Paragraph"/>
    <w:basedOn w:val="Standard"/>
    <w:uiPriority w:val="34"/>
    <w:qFormat/>
    <w:rsid w:val="00A05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E384F-DDAC-4694-B6A4-4FB5D257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Planko, Dr. Laura</cp:lastModifiedBy>
  <cp:revision>2</cp:revision>
  <cp:lastPrinted>2019-08-20T12:48:00Z</cp:lastPrinted>
  <dcterms:created xsi:type="dcterms:W3CDTF">2020-07-02T10:39:00Z</dcterms:created>
  <dcterms:modified xsi:type="dcterms:W3CDTF">2020-07-02T10:39:00Z</dcterms:modified>
</cp:coreProperties>
</file>