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71" w:rsidRDefault="00151071" w:rsidP="00C94F86">
      <w:pPr>
        <w:ind w:left="709" w:hanging="709"/>
        <w:rPr>
          <w:rFonts w:ascii="Arial Narrow" w:hAnsi="Arial Narrow"/>
          <w:b/>
          <w:color w:val="000000"/>
        </w:rPr>
      </w:pPr>
      <w:bookmarkStart w:id="0" w:name="_GoBack"/>
      <w:bookmarkEnd w:id="0"/>
    </w:p>
    <w:p w:rsidR="00593CAB" w:rsidRDefault="00593CAB" w:rsidP="00C94F86">
      <w:pPr>
        <w:ind w:left="709" w:hanging="709"/>
        <w:rPr>
          <w:rFonts w:ascii="Arial Narrow" w:hAnsi="Arial Narrow"/>
          <w:b/>
          <w:color w:val="000000"/>
        </w:rPr>
      </w:pPr>
    </w:p>
    <w:p w:rsidR="00FB3E23" w:rsidRPr="00A30350" w:rsidRDefault="00FB3E23" w:rsidP="00593CAB">
      <w:pPr>
        <w:ind w:left="709" w:hanging="567"/>
        <w:outlineLvl w:val="0"/>
        <w:rPr>
          <w:rFonts w:ascii="Arial Narrow" w:hAnsi="Arial Narrow"/>
          <w:b/>
          <w:color w:val="000000"/>
          <w:szCs w:val="24"/>
        </w:rPr>
      </w:pPr>
      <w:r w:rsidRPr="00A30350">
        <w:rPr>
          <w:rFonts w:ascii="Arial Narrow" w:hAnsi="Arial Narrow"/>
          <w:b/>
          <w:color w:val="000000"/>
        </w:rPr>
        <w:t xml:space="preserve">Appendix No. </w:t>
      </w:r>
      <w:r w:rsidR="003275EA">
        <w:rPr>
          <w:rFonts w:ascii="Arial Narrow" w:hAnsi="Arial Narrow"/>
          <w:b/>
          <w:color w:val="000000"/>
        </w:rPr>
        <w:t>12</w:t>
      </w:r>
      <w:r w:rsidR="00341082" w:rsidRPr="00A30350">
        <w:rPr>
          <w:rFonts w:ascii="Arial Narrow" w:hAnsi="Arial Narrow"/>
          <w:b/>
          <w:color w:val="000000"/>
        </w:rPr>
        <w:t xml:space="preserve"> -</w:t>
      </w:r>
      <w:r w:rsidRPr="00A30350">
        <w:rPr>
          <w:rFonts w:ascii="Arial Narrow" w:hAnsi="Arial Narrow"/>
          <w:b/>
          <w:color w:val="000000"/>
        </w:rPr>
        <w:t xml:space="preserve"> </w:t>
      </w:r>
      <w:r w:rsidR="00341082" w:rsidRPr="00A30350">
        <w:rPr>
          <w:rFonts w:ascii="Arial Narrow" w:hAnsi="Arial Narrow"/>
          <w:b/>
          <w:szCs w:val="24"/>
        </w:rPr>
        <w:t xml:space="preserve">Number of </w:t>
      </w:r>
      <w:r w:rsidR="007247C9" w:rsidRPr="00A30350">
        <w:rPr>
          <w:rFonts w:ascii="Arial Narrow" w:hAnsi="Arial Narrow"/>
          <w:b/>
          <w:szCs w:val="24"/>
        </w:rPr>
        <w:t xml:space="preserve">cancer </w:t>
      </w:r>
      <w:r w:rsidR="00341082" w:rsidRPr="00A30350">
        <w:rPr>
          <w:rFonts w:ascii="Arial Narrow" w:hAnsi="Arial Narrow"/>
          <w:b/>
          <w:szCs w:val="24"/>
        </w:rPr>
        <w:t>patients</w:t>
      </w:r>
      <w:r w:rsidR="008D431A" w:rsidRPr="00A30350">
        <w:rPr>
          <w:rFonts w:ascii="Arial Narrow" w:hAnsi="Arial Narrow"/>
          <w:b/>
          <w:szCs w:val="24"/>
        </w:rPr>
        <w:t xml:space="preserve"> </w:t>
      </w:r>
      <w:r w:rsidR="009D6142" w:rsidRPr="00A30350">
        <w:rPr>
          <w:rFonts w:ascii="Arial Narrow" w:hAnsi="Arial Narrow"/>
          <w:b/>
          <w:szCs w:val="24"/>
        </w:rPr>
        <w:t xml:space="preserve">newly </w:t>
      </w:r>
      <w:r w:rsidR="007247C9" w:rsidRPr="00A30350">
        <w:rPr>
          <w:rFonts w:ascii="Arial Narrow" w:hAnsi="Arial Narrow"/>
          <w:b/>
          <w:szCs w:val="24"/>
        </w:rPr>
        <w:t xml:space="preserve">enrolled in </w:t>
      </w:r>
      <w:r w:rsidR="001F7421">
        <w:rPr>
          <w:rFonts w:ascii="Arial Narrow" w:hAnsi="Arial Narrow"/>
          <w:b/>
          <w:szCs w:val="24"/>
        </w:rPr>
        <w:t xml:space="preserve">prospective </w:t>
      </w:r>
      <w:r w:rsidR="007247C9" w:rsidRPr="00A30350">
        <w:rPr>
          <w:rFonts w:ascii="Arial Narrow" w:hAnsi="Arial Narrow"/>
          <w:b/>
          <w:szCs w:val="24"/>
        </w:rPr>
        <w:t xml:space="preserve">clinical </w:t>
      </w:r>
      <w:r w:rsidR="001F7421">
        <w:rPr>
          <w:rFonts w:ascii="Arial Narrow" w:hAnsi="Arial Narrow"/>
          <w:b/>
          <w:szCs w:val="24"/>
        </w:rPr>
        <w:t xml:space="preserve">cancer </w:t>
      </w:r>
      <w:r w:rsidR="007247C9" w:rsidRPr="00A30350">
        <w:rPr>
          <w:rFonts w:ascii="Arial Narrow" w:hAnsi="Arial Narrow"/>
          <w:b/>
          <w:szCs w:val="24"/>
        </w:rPr>
        <w:t>trials</w:t>
      </w:r>
      <w:r w:rsidR="007E1845" w:rsidRPr="00A30350">
        <w:rPr>
          <w:rFonts w:ascii="Arial Narrow" w:hAnsi="Arial Narrow"/>
          <w:b/>
          <w:szCs w:val="24"/>
        </w:rPr>
        <w:t xml:space="preserve"> </w:t>
      </w:r>
      <w:r w:rsidR="006D0036" w:rsidRPr="00A30350">
        <w:rPr>
          <w:rFonts w:ascii="Arial Narrow" w:hAnsi="Arial Narrow"/>
          <w:b/>
          <w:szCs w:val="24"/>
        </w:rPr>
        <w:t>(</w:t>
      </w:r>
      <w:r w:rsidR="007E1845" w:rsidRPr="00A30350">
        <w:rPr>
          <w:rFonts w:ascii="Arial Narrow" w:hAnsi="Arial Narrow"/>
          <w:b/>
          <w:szCs w:val="24"/>
        </w:rPr>
        <w:t>in 201</w:t>
      </w:r>
      <w:r w:rsidR="003B6635">
        <w:rPr>
          <w:rFonts w:ascii="Arial Narrow" w:hAnsi="Arial Narrow"/>
          <w:b/>
          <w:szCs w:val="24"/>
        </w:rPr>
        <w:t>8</w:t>
      </w:r>
      <w:r w:rsidR="006D0036" w:rsidRPr="00A30350">
        <w:rPr>
          <w:rFonts w:ascii="Arial Narrow" w:hAnsi="Arial Narrow"/>
          <w:b/>
          <w:szCs w:val="24"/>
        </w:rPr>
        <w:t>)</w:t>
      </w:r>
      <w:r w:rsidR="003A006F" w:rsidRPr="00A30350">
        <w:rPr>
          <w:rFonts w:ascii="Arial Narrow" w:hAnsi="Arial Narrow"/>
          <w:b/>
          <w:szCs w:val="24"/>
        </w:rPr>
        <w:t xml:space="preserve"> </w:t>
      </w:r>
    </w:p>
    <w:p w:rsidR="002E4935" w:rsidRPr="00A30350" w:rsidRDefault="002E4935"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r w:rsidRPr="00A30350">
        <w:rPr>
          <w:rFonts w:ascii="Arial Narrow" w:hAnsi="Arial Narrow"/>
          <w:sz w:val="14"/>
          <w:szCs w:val="14"/>
        </w:rPr>
        <w:tab/>
      </w:r>
    </w:p>
    <w:p w:rsidR="00593CAB" w:rsidRDefault="00593CAB"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p w:rsidR="00593CAB" w:rsidRPr="00A30350" w:rsidRDefault="00593CAB"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tbl>
      <w:tblPr>
        <w:tblW w:w="218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567"/>
        <w:gridCol w:w="708"/>
        <w:gridCol w:w="851"/>
        <w:gridCol w:w="709"/>
        <w:gridCol w:w="992"/>
        <w:gridCol w:w="709"/>
        <w:gridCol w:w="850"/>
        <w:gridCol w:w="851"/>
        <w:gridCol w:w="708"/>
        <w:gridCol w:w="709"/>
        <w:gridCol w:w="851"/>
        <w:gridCol w:w="850"/>
        <w:gridCol w:w="851"/>
        <w:gridCol w:w="992"/>
        <w:gridCol w:w="850"/>
        <w:gridCol w:w="851"/>
        <w:gridCol w:w="1276"/>
        <w:gridCol w:w="1134"/>
        <w:gridCol w:w="992"/>
        <w:gridCol w:w="850"/>
        <w:gridCol w:w="993"/>
        <w:gridCol w:w="850"/>
        <w:gridCol w:w="851"/>
      </w:tblGrid>
      <w:tr w:rsidR="00E80E0E" w:rsidRPr="00A30350" w:rsidTr="00CD5110">
        <w:tc>
          <w:tcPr>
            <w:tcW w:w="2552" w:type="dxa"/>
            <w:gridSpan w:val="2"/>
            <w:tcBorders>
              <w:top w:val="single" w:sz="12" w:space="0" w:color="auto"/>
            </w:tcBorders>
          </w:tcPr>
          <w:p w:rsidR="00D54F24" w:rsidRPr="00A30350" w:rsidRDefault="00D54F24" w:rsidP="00772AC1">
            <w:pPr>
              <w:rPr>
                <w:rFonts w:ascii="Arial Narrow" w:hAnsi="Arial Narrow"/>
                <w:sz w:val="20"/>
              </w:rPr>
            </w:pPr>
          </w:p>
        </w:tc>
        <w:tc>
          <w:tcPr>
            <w:tcW w:w="708" w:type="dxa"/>
            <w:tcBorders>
              <w:top w:val="single" w:sz="12" w:space="0" w:color="auto"/>
            </w:tcBorders>
            <w:shd w:val="clear" w:color="auto" w:fill="auto"/>
          </w:tcPr>
          <w:p w:rsidR="00D54F24" w:rsidRPr="00A30350" w:rsidRDefault="00D54F24" w:rsidP="00645813">
            <w:pPr>
              <w:jc w:val="center"/>
              <w:rPr>
                <w:rFonts w:ascii="Arial Narrow" w:hAnsi="Arial Narrow"/>
                <w:sz w:val="20"/>
              </w:rPr>
            </w:pPr>
            <w:r w:rsidRPr="00A30350">
              <w:rPr>
                <w:rFonts w:ascii="Arial Narrow" w:hAnsi="Arial Narrow"/>
                <w:sz w:val="20"/>
              </w:rPr>
              <w:t>1</w:t>
            </w:r>
          </w:p>
        </w:tc>
        <w:tc>
          <w:tcPr>
            <w:tcW w:w="851" w:type="dxa"/>
            <w:tcBorders>
              <w:top w:val="single" w:sz="12" w:space="0" w:color="auto"/>
            </w:tcBorders>
            <w:shd w:val="clear" w:color="auto" w:fill="auto"/>
          </w:tcPr>
          <w:p w:rsidR="00D54F24" w:rsidRPr="00A30350" w:rsidRDefault="00D54F24" w:rsidP="00645813">
            <w:pPr>
              <w:jc w:val="center"/>
              <w:rPr>
                <w:rFonts w:ascii="Arial Narrow" w:hAnsi="Arial Narrow"/>
                <w:sz w:val="20"/>
              </w:rPr>
            </w:pPr>
            <w:r w:rsidRPr="00A30350">
              <w:rPr>
                <w:rFonts w:ascii="Arial Narrow" w:hAnsi="Arial Narrow"/>
                <w:sz w:val="20"/>
              </w:rPr>
              <w:t>2</w:t>
            </w:r>
          </w:p>
        </w:tc>
        <w:tc>
          <w:tcPr>
            <w:tcW w:w="4111" w:type="dxa"/>
            <w:gridSpan w:val="5"/>
            <w:tcBorders>
              <w:top w:val="single" w:sz="12" w:space="0" w:color="auto"/>
              <w:bottom w:val="single" w:sz="6" w:space="0" w:color="auto"/>
              <w:right w:val="dashed" w:sz="4"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3a</w:t>
            </w:r>
          </w:p>
        </w:tc>
        <w:tc>
          <w:tcPr>
            <w:tcW w:w="1417" w:type="dxa"/>
            <w:gridSpan w:val="2"/>
            <w:tcBorders>
              <w:top w:val="single" w:sz="12" w:space="0" w:color="auto"/>
              <w:left w:val="dashed" w:sz="4" w:space="0" w:color="auto"/>
              <w:bottom w:val="single" w:sz="6" w:space="0" w:color="auto"/>
            </w:tcBorders>
          </w:tcPr>
          <w:p w:rsidR="00D54F24" w:rsidRPr="00A30350" w:rsidRDefault="00D54F24" w:rsidP="00645813">
            <w:pPr>
              <w:jc w:val="center"/>
              <w:rPr>
                <w:rFonts w:ascii="Arial Narrow" w:hAnsi="Arial Narrow"/>
                <w:sz w:val="20"/>
              </w:rPr>
            </w:pPr>
          </w:p>
        </w:tc>
        <w:tc>
          <w:tcPr>
            <w:tcW w:w="851"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3b</w:t>
            </w:r>
          </w:p>
        </w:tc>
        <w:tc>
          <w:tcPr>
            <w:tcW w:w="850"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3c</w:t>
            </w:r>
          </w:p>
        </w:tc>
        <w:tc>
          <w:tcPr>
            <w:tcW w:w="851"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3d</w:t>
            </w:r>
          </w:p>
        </w:tc>
        <w:tc>
          <w:tcPr>
            <w:tcW w:w="992"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3e</w:t>
            </w:r>
          </w:p>
        </w:tc>
        <w:tc>
          <w:tcPr>
            <w:tcW w:w="850"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3f</w:t>
            </w:r>
          </w:p>
        </w:tc>
        <w:tc>
          <w:tcPr>
            <w:tcW w:w="851" w:type="dxa"/>
            <w:tcBorders>
              <w:top w:val="single" w:sz="12"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3g</w:t>
            </w:r>
          </w:p>
        </w:tc>
        <w:tc>
          <w:tcPr>
            <w:tcW w:w="5245" w:type="dxa"/>
            <w:gridSpan w:val="5"/>
            <w:tcBorders>
              <w:top w:val="single" w:sz="12" w:space="0" w:color="auto"/>
              <w:bottom w:val="single" w:sz="6" w:space="0" w:color="auto"/>
              <w:right w:val="dashed" w:sz="4" w:space="0" w:color="auto"/>
            </w:tcBorders>
          </w:tcPr>
          <w:p w:rsidR="00D54F24" w:rsidRPr="00A30350" w:rsidRDefault="00D54F24" w:rsidP="00645813">
            <w:pPr>
              <w:jc w:val="center"/>
              <w:rPr>
                <w:rFonts w:ascii="Arial Narrow" w:hAnsi="Arial Narrow"/>
                <w:sz w:val="20"/>
              </w:rPr>
            </w:pPr>
            <w:r w:rsidRPr="00A30350">
              <w:rPr>
                <w:rFonts w:ascii="Arial Narrow" w:hAnsi="Arial Narrow"/>
                <w:sz w:val="20"/>
              </w:rPr>
              <w:t>4</w:t>
            </w:r>
          </w:p>
        </w:tc>
        <w:tc>
          <w:tcPr>
            <w:tcW w:w="1701" w:type="dxa"/>
            <w:gridSpan w:val="2"/>
            <w:tcBorders>
              <w:top w:val="single" w:sz="12" w:space="0" w:color="auto"/>
              <w:left w:val="dashed" w:sz="4" w:space="0" w:color="auto"/>
              <w:bottom w:val="single" w:sz="6" w:space="0" w:color="auto"/>
            </w:tcBorders>
          </w:tcPr>
          <w:p w:rsidR="00D54F24" w:rsidRPr="00A30350" w:rsidRDefault="00D54F24" w:rsidP="00645813">
            <w:pPr>
              <w:jc w:val="center"/>
              <w:rPr>
                <w:rFonts w:ascii="Arial Narrow" w:hAnsi="Arial Narrow"/>
                <w:sz w:val="20"/>
              </w:rPr>
            </w:pPr>
          </w:p>
        </w:tc>
      </w:tr>
      <w:tr w:rsidR="00CD5110" w:rsidRPr="00A30350" w:rsidTr="00662BF6">
        <w:trPr>
          <w:trHeight w:val="127"/>
        </w:trPr>
        <w:tc>
          <w:tcPr>
            <w:tcW w:w="1985" w:type="dxa"/>
            <w:vMerge w:val="restart"/>
            <w:shd w:val="clear" w:color="auto" w:fill="BDD6EE"/>
          </w:tcPr>
          <w:p w:rsidR="00224FF5" w:rsidRPr="00A30350" w:rsidRDefault="00224FF5" w:rsidP="00772AC1">
            <w:pPr>
              <w:rPr>
                <w:rFonts w:ascii="Arial Narrow" w:hAnsi="Arial Narrow"/>
                <w:sz w:val="18"/>
                <w:szCs w:val="18"/>
              </w:rPr>
            </w:pPr>
            <w:r w:rsidRPr="00A30350">
              <w:rPr>
                <w:rFonts w:ascii="Arial Narrow" w:hAnsi="Arial Narrow"/>
                <w:sz w:val="18"/>
                <w:szCs w:val="18"/>
              </w:rPr>
              <w:t>Disease si</w:t>
            </w:r>
            <w:r w:rsidR="006E09BC">
              <w:rPr>
                <w:rFonts w:ascii="Arial Narrow" w:hAnsi="Arial Narrow"/>
                <w:sz w:val="18"/>
                <w:szCs w:val="18"/>
              </w:rPr>
              <w:t>te (without pediatric tumors</w:t>
            </w:r>
            <w:r w:rsidRPr="00A30350">
              <w:rPr>
                <w:rFonts w:ascii="Arial Narrow" w:hAnsi="Arial Narrow"/>
                <w:sz w:val="18"/>
                <w:szCs w:val="18"/>
              </w:rPr>
              <w:t>) according to the list of tumor localizations used in the analysis of the Robert Koch Institute ('Krebs in Deu</w:t>
            </w:r>
            <w:r w:rsidR="001B0952">
              <w:rPr>
                <w:rFonts w:ascii="Arial Narrow" w:hAnsi="Arial Narrow"/>
                <w:sz w:val="18"/>
                <w:szCs w:val="18"/>
              </w:rPr>
              <w:t>t</w:t>
            </w:r>
            <w:r w:rsidRPr="00A30350">
              <w:rPr>
                <w:rFonts w:ascii="Arial Narrow" w:hAnsi="Arial Narrow"/>
                <w:sz w:val="18"/>
                <w:szCs w:val="18"/>
              </w:rPr>
              <w:t>schland; 2013)</w:t>
            </w:r>
            <w:r w:rsidR="00563863" w:rsidRPr="00A30350">
              <w:rPr>
                <w:rFonts w:ascii="Arial Narrow" w:hAnsi="Arial Narrow"/>
                <w:sz w:val="18"/>
                <w:szCs w:val="18"/>
              </w:rPr>
              <w:t xml:space="preserve">, </w:t>
            </w:r>
            <w:r w:rsidR="00AB16DD" w:rsidRPr="00A30350">
              <w:rPr>
                <w:rFonts w:ascii="Arial Narrow" w:hAnsi="Arial Narrow"/>
                <w:sz w:val="18"/>
                <w:szCs w:val="18"/>
              </w:rPr>
              <w:t xml:space="preserve">modified </w:t>
            </w:r>
            <w:r w:rsidR="00657D54" w:rsidRPr="00A30350">
              <w:rPr>
                <w:rFonts w:ascii="Arial Narrow" w:hAnsi="Arial Narrow"/>
                <w:sz w:val="18"/>
                <w:szCs w:val="18"/>
              </w:rPr>
              <w:t>on the basis of</w:t>
            </w:r>
          </w:p>
          <w:p w:rsidR="00C46664" w:rsidRPr="00A30350" w:rsidRDefault="00563863" w:rsidP="00AB16DD">
            <w:pPr>
              <w:rPr>
                <w:rFonts w:ascii="Arial Narrow" w:hAnsi="Arial Narrow"/>
                <w:sz w:val="18"/>
                <w:szCs w:val="18"/>
              </w:rPr>
            </w:pPr>
            <w:r w:rsidRPr="00A30350">
              <w:rPr>
                <w:rFonts w:ascii="Arial Narrow" w:hAnsi="Arial Narrow"/>
                <w:sz w:val="18"/>
                <w:szCs w:val="18"/>
              </w:rPr>
              <w:t>the National Cancer Certification Program 2015</w:t>
            </w:r>
          </w:p>
          <w:p w:rsidR="00563863" w:rsidRPr="00A30350" w:rsidRDefault="00563863" w:rsidP="00AB16DD">
            <w:pPr>
              <w:rPr>
                <w:rFonts w:ascii="Arial Narrow" w:hAnsi="Arial Narrow"/>
                <w:sz w:val="18"/>
                <w:szCs w:val="18"/>
              </w:rPr>
            </w:pPr>
          </w:p>
        </w:tc>
        <w:tc>
          <w:tcPr>
            <w:tcW w:w="567" w:type="dxa"/>
            <w:vMerge w:val="restart"/>
            <w:shd w:val="clear" w:color="auto" w:fill="BDD6EE"/>
          </w:tcPr>
          <w:p w:rsidR="00224FF5" w:rsidRPr="00A30350" w:rsidRDefault="00224FF5" w:rsidP="00550C2F">
            <w:pPr>
              <w:rPr>
                <w:rFonts w:ascii="Arial Narrow" w:hAnsi="Arial Narrow"/>
                <w:sz w:val="20"/>
              </w:rPr>
            </w:pPr>
            <w:r w:rsidRPr="00A30350">
              <w:rPr>
                <w:rFonts w:ascii="Arial Narrow" w:hAnsi="Arial Narrow"/>
                <w:sz w:val="20"/>
              </w:rPr>
              <w:t>ICD-10 Code</w:t>
            </w:r>
          </w:p>
        </w:tc>
        <w:tc>
          <w:tcPr>
            <w:tcW w:w="708" w:type="dxa"/>
            <w:vMerge w:val="restart"/>
            <w:shd w:val="clear" w:color="auto" w:fill="BDD6EE"/>
          </w:tcPr>
          <w:p w:rsidR="00224FF5" w:rsidRDefault="00224FF5" w:rsidP="00CD5110">
            <w:pPr>
              <w:jc w:val="center"/>
              <w:rPr>
                <w:rFonts w:ascii="Arial Narrow" w:hAnsi="Arial Narrow"/>
                <w:sz w:val="20"/>
              </w:rPr>
            </w:pPr>
            <w:r w:rsidRPr="00A30350">
              <w:rPr>
                <w:rFonts w:ascii="Arial Narrow" w:hAnsi="Arial Narrow"/>
                <w:sz w:val="20"/>
              </w:rPr>
              <w:t>Number of all cancer patients treated in the cancer center in 201</w:t>
            </w:r>
            <w:r w:rsidR="003B6635">
              <w:rPr>
                <w:rFonts w:ascii="Arial Narrow" w:hAnsi="Arial Narrow"/>
                <w:sz w:val="20"/>
              </w:rPr>
              <w:t>8</w:t>
            </w:r>
          </w:p>
          <w:p w:rsidR="00593CAB" w:rsidRDefault="00593CAB" w:rsidP="00CD5110">
            <w:pPr>
              <w:jc w:val="center"/>
              <w:rPr>
                <w:rFonts w:ascii="Arial Narrow" w:hAnsi="Arial Narrow"/>
                <w:sz w:val="20"/>
              </w:rPr>
            </w:pPr>
          </w:p>
          <w:p w:rsidR="00593CAB" w:rsidRPr="00A30350" w:rsidRDefault="00593CAB" w:rsidP="00CD5110">
            <w:pPr>
              <w:jc w:val="center"/>
              <w:rPr>
                <w:rFonts w:ascii="Arial Narrow" w:hAnsi="Arial Narrow"/>
                <w:sz w:val="20"/>
              </w:rPr>
            </w:pPr>
          </w:p>
        </w:tc>
        <w:tc>
          <w:tcPr>
            <w:tcW w:w="851" w:type="dxa"/>
            <w:vMerge w:val="restart"/>
            <w:shd w:val="clear" w:color="auto" w:fill="BDD6EE"/>
          </w:tcPr>
          <w:p w:rsidR="00224FF5" w:rsidRPr="00A30350" w:rsidRDefault="00224FF5" w:rsidP="00CD5110">
            <w:pPr>
              <w:jc w:val="center"/>
              <w:rPr>
                <w:rFonts w:ascii="Arial Narrow" w:hAnsi="Arial Narrow"/>
                <w:sz w:val="20"/>
              </w:rPr>
            </w:pPr>
            <w:r w:rsidRPr="00A30350">
              <w:rPr>
                <w:rFonts w:ascii="Arial Narrow" w:hAnsi="Arial Narrow"/>
                <w:sz w:val="20"/>
              </w:rPr>
              <w:t>Number of cancer patients newly diagnosed in 201</w:t>
            </w:r>
            <w:r w:rsidR="003B6635">
              <w:rPr>
                <w:rFonts w:ascii="Arial Narrow" w:hAnsi="Arial Narrow"/>
                <w:sz w:val="20"/>
              </w:rPr>
              <w:t>8</w:t>
            </w:r>
          </w:p>
        </w:tc>
        <w:tc>
          <w:tcPr>
            <w:tcW w:w="4111" w:type="dxa"/>
            <w:gridSpan w:val="5"/>
            <w:tcBorders>
              <w:top w:val="single" w:sz="6" w:space="0" w:color="auto"/>
            </w:tcBorders>
            <w:shd w:val="clear" w:color="auto" w:fill="BDD6EE"/>
          </w:tcPr>
          <w:p w:rsidR="00662BF6" w:rsidRDefault="00662BF6" w:rsidP="00657D54">
            <w:pPr>
              <w:jc w:val="center"/>
              <w:rPr>
                <w:rFonts w:ascii="Arial Narrow" w:hAnsi="Arial Narrow"/>
                <w:sz w:val="22"/>
                <w:szCs w:val="22"/>
              </w:rPr>
            </w:pPr>
          </w:p>
          <w:p w:rsidR="00224FF5" w:rsidRPr="00B55D90" w:rsidRDefault="00224FF5" w:rsidP="003B6635">
            <w:pPr>
              <w:jc w:val="center"/>
              <w:rPr>
                <w:rFonts w:ascii="Arial Narrow" w:hAnsi="Arial Narrow"/>
                <w:sz w:val="22"/>
                <w:szCs w:val="22"/>
              </w:rPr>
            </w:pPr>
            <w:r w:rsidRPr="00B55D90">
              <w:rPr>
                <w:rFonts w:ascii="Arial Narrow" w:hAnsi="Arial Narrow"/>
                <w:sz w:val="22"/>
                <w:szCs w:val="22"/>
              </w:rPr>
              <w:t>Number of patients newly enrolled in trials in 201</w:t>
            </w:r>
            <w:r w:rsidR="003B6635">
              <w:rPr>
                <w:rFonts w:ascii="Arial Narrow" w:hAnsi="Arial Narrow"/>
                <w:sz w:val="22"/>
                <w:szCs w:val="22"/>
              </w:rPr>
              <w:t>8</w:t>
            </w:r>
          </w:p>
        </w:tc>
        <w:tc>
          <w:tcPr>
            <w:tcW w:w="708" w:type="dxa"/>
            <w:vMerge w:val="restart"/>
            <w:tcBorders>
              <w:top w:val="single" w:sz="6" w:space="0" w:color="auto"/>
            </w:tcBorders>
            <w:shd w:val="clear" w:color="auto" w:fill="BDD6EE"/>
          </w:tcPr>
          <w:p w:rsidR="00224FF5" w:rsidRPr="00A30350" w:rsidRDefault="00224FF5" w:rsidP="005118FA">
            <w:pPr>
              <w:jc w:val="center"/>
              <w:rPr>
                <w:rFonts w:ascii="Arial Narrow" w:hAnsi="Arial Narrow"/>
                <w:sz w:val="20"/>
              </w:rPr>
            </w:pPr>
            <w:r w:rsidRPr="00A30350">
              <w:rPr>
                <w:rFonts w:ascii="Arial Narrow" w:hAnsi="Arial Narrow"/>
                <w:b/>
                <w:sz w:val="20"/>
              </w:rPr>
              <w:t>%</w:t>
            </w:r>
          </w:p>
          <w:p w:rsidR="00224FF5" w:rsidRPr="00A30350" w:rsidRDefault="00224FF5" w:rsidP="005118FA">
            <w:pPr>
              <w:jc w:val="center"/>
              <w:rPr>
                <w:rFonts w:ascii="Arial Narrow" w:hAnsi="Arial Narrow"/>
                <w:sz w:val="20"/>
              </w:rPr>
            </w:pPr>
            <w:r w:rsidRPr="00A30350">
              <w:rPr>
                <w:rFonts w:ascii="Arial Narrow" w:hAnsi="Arial Narrow"/>
                <w:sz w:val="20"/>
              </w:rPr>
              <w:t>Columns</w:t>
            </w:r>
          </w:p>
          <w:p w:rsidR="00224FF5" w:rsidRPr="00A30350" w:rsidRDefault="00224FF5" w:rsidP="005118FA">
            <w:pPr>
              <w:jc w:val="center"/>
              <w:rPr>
                <w:rFonts w:ascii="Arial Narrow" w:hAnsi="Arial Narrow"/>
                <w:sz w:val="20"/>
              </w:rPr>
            </w:pPr>
            <w:r w:rsidRPr="00A30350">
              <w:rPr>
                <w:rFonts w:ascii="Arial Narrow" w:hAnsi="Arial Narrow"/>
                <w:sz w:val="20"/>
              </w:rPr>
              <w:t>Total 3a/1</w:t>
            </w:r>
          </w:p>
        </w:tc>
        <w:tc>
          <w:tcPr>
            <w:tcW w:w="709" w:type="dxa"/>
            <w:vMerge w:val="restart"/>
            <w:tcBorders>
              <w:top w:val="single" w:sz="6" w:space="0" w:color="auto"/>
            </w:tcBorders>
            <w:shd w:val="clear" w:color="auto" w:fill="BDD6EE"/>
          </w:tcPr>
          <w:p w:rsidR="00224FF5" w:rsidRPr="00A30350" w:rsidRDefault="00224FF5" w:rsidP="005118FA">
            <w:pPr>
              <w:jc w:val="center"/>
              <w:rPr>
                <w:rFonts w:ascii="Arial Narrow" w:hAnsi="Arial Narrow"/>
                <w:b/>
                <w:sz w:val="20"/>
              </w:rPr>
            </w:pPr>
            <w:r w:rsidRPr="00A30350">
              <w:rPr>
                <w:rFonts w:ascii="Arial Narrow" w:hAnsi="Arial Narrow"/>
                <w:b/>
                <w:sz w:val="20"/>
              </w:rPr>
              <w:t>%</w:t>
            </w:r>
          </w:p>
          <w:p w:rsidR="00224FF5" w:rsidRPr="00A30350" w:rsidRDefault="00224FF5" w:rsidP="00AC6F39">
            <w:pPr>
              <w:jc w:val="center"/>
              <w:rPr>
                <w:rFonts w:ascii="Arial Narrow" w:hAnsi="Arial Narrow"/>
                <w:sz w:val="20"/>
              </w:rPr>
            </w:pPr>
            <w:r w:rsidRPr="00A30350">
              <w:rPr>
                <w:rFonts w:ascii="Arial Narrow" w:hAnsi="Arial Narrow"/>
                <w:sz w:val="20"/>
              </w:rPr>
              <w:t>Columns</w:t>
            </w:r>
          </w:p>
          <w:p w:rsidR="00224FF5" w:rsidRPr="00A30350" w:rsidRDefault="00224FF5" w:rsidP="00AC6F39">
            <w:pPr>
              <w:jc w:val="center"/>
              <w:rPr>
                <w:rFonts w:ascii="Arial Narrow" w:hAnsi="Arial Narrow"/>
                <w:sz w:val="20"/>
              </w:rPr>
            </w:pPr>
            <w:r w:rsidRPr="00A30350">
              <w:rPr>
                <w:rFonts w:ascii="Arial Narrow" w:hAnsi="Arial Narrow"/>
                <w:sz w:val="20"/>
              </w:rPr>
              <w:t>Total</w:t>
            </w:r>
          </w:p>
          <w:p w:rsidR="00224FF5" w:rsidRPr="00A30350" w:rsidRDefault="00224FF5" w:rsidP="00AC6F39">
            <w:pPr>
              <w:jc w:val="center"/>
              <w:rPr>
                <w:rFonts w:ascii="Arial Narrow" w:hAnsi="Arial Narrow"/>
                <w:sz w:val="20"/>
              </w:rPr>
            </w:pPr>
            <w:r w:rsidRPr="00A30350">
              <w:rPr>
                <w:rFonts w:ascii="Arial Narrow" w:hAnsi="Arial Narrow"/>
                <w:sz w:val="20"/>
              </w:rPr>
              <w:t>3a/2</w:t>
            </w:r>
          </w:p>
        </w:tc>
        <w:tc>
          <w:tcPr>
            <w:tcW w:w="851"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IITs: PI**** in Cancer Center</w:t>
            </w:r>
          </w:p>
        </w:tc>
        <w:tc>
          <w:tcPr>
            <w:tcW w:w="850"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w:t>
            </w:r>
          </w:p>
          <w:p w:rsidR="00224FF5" w:rsidRPr="00A30350" w:rsidRDefault="00AC2BF8" w:rsidP="00224FF5">
            <w:pPr>
              <w:jc w:val="center"/>
              <w:rPr>
                <w:rFonts w:ascii="Arial Narrow" w:hAnsi="Arial Narrow"/>
                <w:sz w:val="20"/>
              </w:rPr>
            </w:pPr>
            <w:r w:rsidRPr="00A30350">
              <w:rPr>
                <w:rFonts w:ascii="Arial Narrow" w:hAnsi="Arial Narrow"/>
                <w:sz w:val="20"/>
              </w:rPr>
              <w:t>C</w:t>
            </w:r>
            <w:r w:rsidR="00DA0D45" w:rsidRPr="00A30350">
              <w:rPr>
                <w:rFonts w:ascii="Arial Narrow" w:hAnsi="Arial Narrow"/>
                <w:sz w:val="20"/>
              </w:rPr>
              <w:t>olumns 3b</w:t>
            </w:r>
            <w:r w:rsidR="00224FF5" w:rsidRPr="00A30350">
              <w:rPr>
                <w:rFonts w:ascii="Arial Narrow" w:hAnsi="Arial Narrow"/>
                <w:sz w:val="20"/>
              </w:rPr>
              <w:t>/Total 3a</w:t>
            </w:r>
          </w:p>
        </w:tc>
        <w:tc>
          <w:tcPr>
            <w:tcW w:w="851"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IITs: PI****</w:t>
            </w:r>
          </w:p>
          <w:p w:rsidR="00224FF5" w:rsidRPr="00A30350" w:rsidRDefault="00224FF5" w:rsidP="00224FF5">
            <w:pPr>
              <w:jc w:val="center"/>
              <w:rPr>
                <w:rFonts w:ascii="Arial Narrow" w:hAnsi="Arial Narrow"/>
                <w:sz w:val="20"/>
              </w:rPr>
            </w:pPr>
            <w:r w:rsidRPr="00A30350">
              <w:rPr>
                <w:rFonts w:ascii="Arial Narrow" w:hAnsi="Arial Narrow"/>
                <w:sz w:val="20"/>
              </w:rPr>
              <w:t>else-where</w:t>
            </w:r>
          </w:p>
        </w:tc>
        <w:tc>
          <w:tcPr>
            <w:tcW w:w="992"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w:t>
            </w:r>
          </w:p>
          <w:p w:rsidR="00224FF5" w:rsidRPr="00A30350" w:rsidRDefault="00224FF5" w:rsidP="00DA0D45">
            <w:pPr>
              <w:jc w:val="center"/>
              <w:rPr>
                <w:rFonts w:ascii="Arial Narrow" w:hAnsi="Arial Narrow"/>
                <w:sz w:val="20"/>
              </w:rPr>
            </w:pPr>
            <w:r w:rsidRPr="00A30350">
              <w:rPr>
                <w:rFonts w:ascii="Arial Narrow" w:hAnsi="Arial Narrow"/>
                <w:sz w:val="20"/>
              </w:rPr>
              <w:t xml:space="preserve">columns </w:t>
            </w:r>
            <w:r w:rsidR="00DA0D45" w:rsidRPr="00A30350">
              <w:rPr>
                <w:rFonts w:ascii="Arial Narrow" w:hAnsi="Arial Narrow"/>
                <w:sz w:val="20"/>
              </w:rPr>
              <w:t>3d</w:t>
            </w:r>
            <w:r w:rsidRPr="00A30350">
              <w:rPr>
                <w:rFonts w:ascii="Arial Narrow" w:hAnsi="Arial Narrow"/>
                <w:sz w:val="20"/>
              </w:rPr>
              <w:t>/Total 3a</w:t>
            </w:r>
          </w:p>
        </w:tc>
        <w:tc>
          <w:tcPr>
            <w:tcW w:w="850"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Industry Initiated Trials</w:t>
            </w:r>
          </w:p>
        </w:tc>
        <w:tc>
          <w:tcPr>
            <w:tcW w:w="851" w:type="dxa"/>
            <w:vMerge w:val="restart"/>
            <w:shd w:val="clear" w:color="auto" w:fill="BDD6EE"/>
          </w:tcPr>
          <w:p w:rsidR="00224FF5" w:rsidRPr="00A30350" w:rsidRDefault="00224FF5" w:rsidP="00224FF5">
            <w:pPr>
              <w:jc w:val="center"/>
              <w:rPr>
                <w:rFonts w:ascii="Arial Narrow" w:hAnsi="Arial Narrow"/>
                <w:sz w:val="20"/>
              </w:rPr>
            </w:pPr>
            <w:r w:rsidRPr="00A30350">
              <w:rPr>
                <w:rFonts w:ascii="Arial Narrow" w:hAnsi="Arial Narrow"/>
                <w:sz w:val="20"/>
              </w:rPr>
              <w:t>%</w:t>
            </w:r>
          </w:p>
          <w:p w:rsidR="00224FF5" w:rsidRPr="00A30350" w:rsidRDefault="00224FF5" w:rsidP="00DA0D45">
            <w:pPr>
              <w:jc w:val="center"/>
              <w:rPr>
                <w:rFonts w:ascii="Arial Narrow" w:hAnsi="Arial Narrow"/>
                <w:sz w:val="20"/>
              </w:rPr>
            </w:pPr>
            <w:r w:rsidRPr="00A30350">
              <w:rPr>
                <w:rFonts w:ascii="Arial Narrow" w:hAnsi="Arial Narrow"/>
                <w:sz w:val="20"/>
              </w:rPr>
              <w:t xml:space="preserve">columns </w:t>
            </w:r>
            <w:r w:rsidR="00DA0D45" w:rsidRPr="00A30350">
              <w:rPr>
                <w:rFonts w:ascii="Arial Narrow" w:hAnsi="Arial Narrow"/>
                <w:sz w:val="20"/>
              </w:rPr>
              <w:t>3f</w:t>
            </w:r>
            <w:r w:rsidRPr="00A30350">
              <w:rPr>
                <w:rFonts w:ascii="Arial Narrow" w:hAnsi="Arial Narrow"/>
                <w:sz w:val="20"/>
              </w:rPr>
              <w:t>/Total 3a</w:t>
            </w:r>
          </w:p>
        </w:tc>
        <w:tc>
          <w:tcPr>
            <w:tcW w:w="5245" w:type="dxa"/>
            <w:gridSpan w:val="5"/>
            <w:tcBorders>
              <w:top w:val="single" w:sz="6" w:space="0" w:color="auto"/>
              <w:bottom w:val="single" w:sz="6" w:space="0" w:color="auto"/>
            </w:tcBorders>
            <w:shd w:val="clear" w:color="auto" w:fill="BDD6EE"/>
          </w:tcPr>
          <w:p w:rsidR="00662BF6" w:rsidRDefault="00662BF6" w:rsidP="00657D54">
            <w:pPr>
              <w:jc w:val="center"/>
              <w:rPr>
                <w:rFonts w:ascii="Arial Narrow" w:hAnsi="Arial Narrow"/>
                <w:sz w:val="22"/>
                <w:szCs w:val="22"/>
              </w:rPr>
            </w:pPr>
          </w:p>
          <w:p w:rsidR="00224FF5" w:rsidRPr="00B55D90" w:rsidRDefault="00224FF5" w:rsidP="00657D54">
            <w:pPr>
              <w:jc w:val="center"/>
              <w:rPr>
                <w:rFonts w:ascii="Arial Narrow" w:hAnsi="Arial Narrow"/>
                <w:sz w:val="22"/>
                <w:szCs w:val="22"/>
              </w:rPr>
            </w:pPr>
            <w:r w:rsidRPr="00B55D90">
              <w:rPr>
                <w:rFonts w:ascii="Arial Narrow" w:hAnsi="Arial Narrow"/>
                <w:sz w:val="22"/>
                <w:szCs w:val="22"/>
              </w:rPr>
              <w:t>Number of patients newly enrolled in trials in 201</w:t>
            </w:r>
            <w:r w:rsidR="003B6635">
              <w:rPr>
                <w:rFonts w:ascii="Arial Narrow" w:hAnsi="Arial Narrow"/>
                <w:sz w:val="22"/>
                <w:szCs w:val="22"/>
              </w:rPr>
              <w:t>8</w:t>
            </w:r>
          </w:p>
        </w:tc>
        <w:tc>
          <w:tcPr>
            <w:tcW w:w="850" w:type="dxa"/>
            <w:vMerge w:val="restart"/>
            <w:shd w:val="clear" w:color="auto" w:fill="BDD6EE"/>
          </w:tcPr>
          <w:p w:rsidR="00224FF5" w:rsidRPr="00A30350" w:rsidRDefault="00224FF5" w:rsidP="008A713E">
            <w:pPr>
              <w:jc w:val="center"/>
              <w:rPr>
                <w:rFonts w:ascii="Arial Narrow" w:hAnsi="Arial Narrow"/>
                <w:sz w:val="20"/>
              </w:rPr>
            </w:pPr>
            <w:r w:rsidRPr="00A30350">
              <w:rPr>
                <w:rFonts w:ascii="Arial Narrow" w:hAnsi="Arial Narrow"/>
                <w:sz w:val="20"/>
              </w:rPr>
              <w:t>%</w:t>
            </w:r>
          </w:p>
          <w:p w:rsidR="00224FF5" w:rsidRPr="00A30350" w:rsidRDefault="00224FF5" w:rsidP="008A713E">
            <w:pPr>
              <w:jc w:val="center"/>
              <w:rPr>
                <w:rFonts w:ascii="Arial Narrow" w:hAnsi="Arial Narrow"/>
                <w:sz w:val="20"/>
              </w:rPr>
            </w:pPr>
            <w:r w:rsidRPr="00A30350">
              <w:rPr>
                <w:rFonts w:ascii="Arial Narrow" w:hAnsi="Arial Narrow"/>
                <w:sz w:val="20"/>
              </w:rPr>
              <w:t>Columns</w:t>
            </w:r>
          </w:p>
          <w:p w:rsidR="00224FF5" w:rsidRPr="00A30350" w:rsidRDefault="00224FF5" w:rsidP="00351A1E">
            <w:pPr>
              <w:jc w:val="center"/>
              <w:rPr>
                <w:rFonts w:ascii="Arial Narrow" w:hAnsi="Arial Narrow"/>
                <w:sz w:val="20"/>
              </w:rPr>
            </w:pPr>
            <w:r w:rsidRPr="00A30350">
              <w:rPr>
                <w:rFonts w:ascii="Arial Narrow" w:hAnsi="Arial Narrow"/>
                <w:sz w:val="20"/>
              </w:rPr>
              <w:t xml:space="preserve">Total </w:t>
            </w:r>
            <w:r w:rsidR="00351A1E" w:rsidRPr="00A30350">
              <w:rPr>
                <w:rFonts w:ascii="Arial Narrow" w:hAnsi="Arial Narrow"/>
                <w:sz w:val="20"/>
              </w:rPr>
              <w:t>4</w:t>
            </w:r>
            <w:r w:rsidRPr="00A30350">
              <w:rPr>
                <w:rFonts w:ascii="Arial Narrow" w:hAnsi="Arial Narrow"/>
                <w:sz w:val="20"/>
              </w:rPr>
              <w:t>/1</w:t>
            </w:r>
          </w:p>
        </w:tc>
        <w:tc>
          <w:tcPr>
            <w:tcW w:w="851" w:type="dxa"/>
            <w:shd w:val="clear" w:color="auto" w:fill="BDD6EE"/>
          </w:tcPr>
          <w:p w:rsidR="00224FF5" w:rsidRPr="00A30350" w:rsidRDefault="00224FF5" w:rsidP="008A713E">
            <w:pPr>
              <w:jc w:val="center"/>
              <w:rPr>
                <w:rFonts w:ascii="Arial Narrow" w:hAnsi="Arial Narrow"/>
                <w:sz w:val="20"/>
              </w:rPr>
            </w:pPr>
            <w:r w:rsidRPr="00A30350">
              <w:rPr>
                <w:rFonts w:ascii="Arial Narrow" w:hAnsi="Arial Narrow"/>
                <w:sz w:val="20"/>
              </w:rPr>
              <w:t>%</w:t>
            </w:r>
          </w:p>
          <w:p w:rsidR="00224FF5" w:rsidRPr="00A30350" w:rsidRDefault="00224FF5" w:rsidP="008A713E">
            <w:pPr>
              <w:jc w:val="center"/>
              <w:rPr>
                <w:rFonts w:ascii="Arial Narrow" w:hAnsi="Arial Narrow"/>
                <w:sz w:val="20"/>
              </w:rPr>
            </w:pPr>
            <w:r w:rsidRPr="00A30350">
              <w:rPr>
                <w:rFonts w:ascii="Arial Narrow" w:hAnsi="Arial Narrow"/>
                <w:sz w:val="20"/>
              </w:rPr>
              <w:t>Columns</w:t>
            </w:r>
          </w:p>
          <w:p w:rsidR="00224FF5" w:rsidRPr="00A30350" w:rsidRDefault="00224FF5" w:rsidP="00351A1E">
            <w:pPr>
              <w:jc w:val="center"/>
              <w:rPr>
                <w:rFonts w:ascii="Arial Narrow" w:hAnsi="Arial Narrow"/>
                <w:sz w:val="20"/>
              </w:rPr>
            </w:pPr>
            <w:r w:rsidRPr="00A30350">
              <w:rPr>
                <w:rFonts w:ascii="Arial Narrow" w:hAnsi="Arial Narrow"/>
                <w:sz w:val="20"/>
              </w:rPr>
              <w:t xml:space="preserve">Total </w:t>
            </w:r>
            <w:r w:rsidR="00351A1E" w:rsidRPr="00A30350">
              <w:rPr>
                <w:rFonts w:ascii="Arial Narrow" w:hAnsi="Arial Narrow"/>
                <w:sz w:val="20"/>
              </w:rPr>
              <w:t>4</w:t>
            </w:r>
            <w:r w:rsidRPr="00A30350">
              <w:rPr>
                <w:rFonts w:ascii="Arial Narrow" w:hAnsi="Arial Narrow"/>
                <w:sz w:val="20"/>
              </w:rPr>
              <w:t>/2</w:t>
            </w:r>
          </w:p>
        </w:tc>
      </w:tr>
      <w:tr w:rsidR="00CD5110" w:rsidRPr="00A30350" w:rsidTr="00CD5110">
        <w:tc>
          <w:tcPr>
            <w:tcW w:w="1985" w:type="dxa"/>
            <w:vMerge/>
            <w:tcBorders>
              <w:bottom w:val="single" w:sz="12" w:space="0" w:color="auto"/>
            </w:tcBorders>
          </w:tcPr>
          <w:p w:rsidR="00224FF5" w:rsidRPr="00A30350" w:rsidRDefault="00224FF5" w:rsidP="00FC1041">
            <w:pPr>
              <w:rPr>
                <w:rFonts w:ascii="Arial Narrow" w:hAnsi="Arial Narrow"/>
                <w:sz w:val="18"/>
                <w:szCs w:val="18"/>
              </w:rPr>
            </w:pPr>
          </w:p>
        </w:tc>
        <w:tc>
          <w:tcPr>
            <w:tcW w:w="567" w:type="dxa"/>
            <w:vMerge/>
            <w:tcBorders>
              <w:bottom w:val="single" w:sz="12" w:space="0" w:color="auto"/>
            </w:tcBorders>
            <w:shd w:val="clear" w:color="auto" w:fill="auto"/>
          </w:tcPr>
          <w:p w:rsidR="00224FF5" w:rsidRPr="00A30350" w:rsidRDefault="00224FF5" w:rsidP="00550C2F">
            <w:pPr>
              <w:rPr>
                <w:rFonts w:ascii="Arial Narrow" w:hAnsi="Arial Narrow"/>
                <w:sz w:val="20"/>
              </w:rPr>
            </w:pPr>
          </w:p>
        </w:tc>
        <w:tc>
          <w:tcPr>
            <w:tcW w:w="708" w:type="dxa"/>
            <w:vMerge/>
            <w:tcBorders>
              <w:bottom w:val="single" w:sz="12" w:space="0" w:color="auto"/>
            </w:tcBorders>
            <w:shd w:val="clear" w:color="auto" w:fill="auto"/>
          </w:tcPr>
          <w:p w:rsidR="00224FF5" w:rsidRPr="00A30350" w:rsidRDefault="00224FF5" w:rsidP="00772AC1">
            <w:pPr>
              <w:rPr>
                <w:rFonts w:ascii="Arial Narrow" w:hAnsi="Arial Narrow"/>
                <w:sz w:val="20"/>
              </w:rPr>
            </w:pPr>
          </w:p>
        </w:tc>
        <w:tc>
          <w:tcPr>
            <w:tcW w:w="851" w:type="dxa"/>
            <w:vMerge/>
            <w:tcBorders>
              <w:bottom w:val="single" w:sz="12" w:space="0" w:color="auto"/>
            </w:tcBorders>
            <w:shd w:val="clear" w:color="auto" w:fill="auto"/>
          </w:tcPr>
          <w:p w:rsidR="00224FF5" w:rsidRPr="00A30350" w:rsidRDefault="00224FF5" w:rsidP="00B04327">
            <w:pPr>
              <w:rPr>
                <w:rFonts w:ascii="Arial Narrow" w:hAnsi="Arial Narrow"/>
                <w:sz w:val="20"/>
              </w:rPr>
            </w:pPr>
          </w:p>
        </w:tc>
        <w:tc>
          <w:tcPr>
            <w:tcW w:w="709" w:type="dxa"/>
            <w:tcBorders>
              <w:top w:val="single" w:sz="6" w:space="0" w:color="auto"/>
              <w:bottom w:val="single" w:sz="12" w:space="0" w:color="auto"/>
            </w:tcBorders>
            <w:shd w:val="clear" w:color="auto" w:fill="auto"/>
          </w:tcPr>
          <w:p w:rsidR="00224FF5" w:rsidRPr="00A30350" w:rsidRDefault="00224FF5" w:rsidP="00471CC8">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(Phase I-III)</w:t>
            </w:r>
          </w:p>
        </w:tc>
        <w:tc>
          <w:tcPr>
            <w:tcW w:w="992" w:type="dxa"/>
            <w:tcBorders>
              <w:top w:val="single" w:sz="6" w:space="0" w:color="auto"/>
              <w:bottom w:val="single" w:sz="12" w:space="0" w:color="auto"/>
            </w:tcBorders>
            <w:shd w:val="clear" w:color="auto" w:fill="auto"/>
          </w:tcPr>
          <w:p w:rsidR="00224FF5" w:rsidRPr="00A30350" w:rsidRDefault="00224FF5" w:rsidP="00471CC8">
            <w:pPr>
              <w:jc w:val="center"/>
              <w:rPr>
                <w:rFonts w:ascii="Arial Narrow" w:hAnsi="Arial Narrow"/>
                <w:sz w:val="20"/>
              </w:rPr>
            </w:pPr>
            <w:r w:rsidRPr="00A30350">
              <w:rPr>
                <w:rFonts w:ascii="Arial Narrow" w:hAnsi="Arial Narrow"/>
                <w:sz w:val="20"/>
              </w:rPr>
              <w:t>Thera</w:t>
            </w:r>
            <w:r w:rsidRPr="00A30350">
              <w:rPr>
                <w:rFonts w:ascii="Arial Narrow" w:hAnsi="Arial Narrow"/>
                <w:sz w:val="20"/>
              </w:rPr>
              <w:softHyphen/>
              <w:t>peutic (Phase IV)</w:t>
            </w:r>
          </w:p>
        </w:tc>
        <w:tc>
          <w:tcPr>
            <w:tcW w:w="709" w:type="dxa"/>
            <w:tcBorders>
              <w:top w:val="single" w:sz="6" w:space="0" w:color="auto"/>
              <w:bottom w:val="single" w:sz="12" w:space="0" w:color="auto"/>
            </w:tcBorders>
            <w:shd w:val="clear" w:color="auto" w:fill="auto"/>
          </w:tcPr>
          <w:p w:rsidR="00224FF5" w:rsidRPr="00886609" w:rsidRDefault="00224FF5" w:rsidP="002506B7">
            <w:pPr>
              <w:jc w:val="center"/>
              <w:rPr>
                <w:rFonts w:ascii="Arial Narrow" w:hAnsi="Arial Narrow"/>
                <w:sz w:val="20"/>
              </w:rPr>
            </w:pPr>
            <w:r w:rsidRPr="00886609">
              <w:rPr>
                <w:rFonts w:ascii="Arial Narrow" w:hAnsi="Arial Narrow"/>
                <w:sz w:val="20"/>
              </w:rPr>
              <w:t>Thera</w:t>
            </w:r>
            <w:r w:rsidRPr="00886609">
              <w:rPr>
                <w:rFonts w:ascii="Arial Narrow" w:hAnsi="Arial Narrow"/>
                <w:sz w:val="20"/>
              </w:rPr>
              <w:softHyphen/>
              <w:t>peutic (</w:t>
            </w:r>
            <w:r w:rsidR="002506B7" w:rsidRPr="00886609">
              <w:rPr>
                <w:rFonts w:ascii="Arial Narrow" w:hAnsi="Arial Narrow"/>
                <w:sz w:val="20"/>
              </w:rPr>
              <w:t>Medical Devices</w:t>
            </w:r>
            <w:r w:rsidRPr="00886609">
              <w:rPr>
                <w:rFonts w:ascii="Arial Narrow" w:hAnsi="Arial Narrow"/>
                <w:sz w:val="20"/>
              </w:rPr>
              <w:t>)</w:t>
            </w:r>
          </w:p>
        </w:tc>
        <w:tc>
          <w:tcPr>
            <w:tcW w:w="850" w:type="dxa"/>
            <w:tcBorders>
              <w:top w:val="single" w:sz="6" w:space="0" w:color="auto"/>
              <w:bottom w:val="single" w:sz="12" w:space="0" w:color="auto"/>
            </w:tcBorders>
            <w:shd w:val="clear" w:color="auto" w:fill="auto"/>
          </w:tcPr>
          <w:p w:rsidR="00224FF5" w:rsidRPr="00A30350" w:rsidRDefault="00224FF5" w:rsidP="005118FA">
            <w:pPr>
              <w:jc w:val="center"/>
              <w:rPr>
                <w:rFonts w:ascii="Arial Narrow" w:hAnsi="Arial Narrow"/>
                <w:sz w:val="20"/>
              </w:rPr>
            </w:pPr>
            <w:r w:rsidRPr="00A30350">
              <w:rPr>
                <w:rFonts w:ascii="Arial Narrow" w:hAnsi="Arial Narrow"/>
                <w:sz w:val="20"/>
              </w:rPr>
              <w:t>Supportive Care</w:t>
            </w:r>
          </w:p>
        </w:tc>
        <w:tc>
          <w:tcPr>
            <w:tcW w:w="851" w:type="dxa"/>
            <w:tcBorders>
              <w:top w:val="single" w:sz="6" w:space="0" w:color="auto"/>
              <w:bottom w:val="single" w:sz="12" w:space="0" w:color="auto"/>
            </w:tcBorders>
            <w:shd w:val="clear" w:color="auto" w:fill="auto"/>
          </w:tcPr>
          <w:p w:rsidR="00224FF5" w:rsidRPr="00A30350" w:rsidRDefault="00224FF5" w:rsidP="005118FA">
            <w:pPr>
              <w:jc w:val="center"/>
              <w:rPr>
                <w:rFonts w:ascii="Arial Narrow" w:hAnsi="Arial Narrow"/>
                <w:b/>
                <w:sz w:val="20"/>
              </w:rPr>
            </w:pPr>
            <w:r w:rsidRPr="00A30350">
              <w:rPr>
                <w:rFonts w:ascii="Arial Narrow" w:hAnsi="Arial Narrow"/>
                <w:b/>
                <w:sz w:val="20"/>
              </w:rPr>
              <w:t>Total 3a</w:t>
            </w:r>
          </w:p>
          <w:p w:rsidR="00224FF5" w:rsidRPr="00A30350" w:rsidRDefault="00224FF5" w:rsidP="005118FA">
            <w:pPr>
              <w:jc w:val="center"/>
              <w:rPr>
                <w:rFonts w:ascii="Arial Narrow" w:hAnsi="Arial Narrow"/>
                <w:sz w:val="20"/>
              </w:rPr>
            </w:pPr>
            <w:r w:rsidRPr="00A30350">
              <w:rPr>
                <w:rFonts w:ascii="Arial Narrow" w:hAnsi="Arial Narrow"/>
                <w:sz w:val="20"/>
              </w:rPr>
              <w:t>(Sum 3a)</w:t>
            </w:r>
          </w:p>
        </w:tc>
        <w:tc>
          <w:tcPr>
            <w:tcW w:w="708" w:type="dxa"/>
            <w:vMerge/>
            <w:tcBorders>
              <w:bottom w:val="single" w:sz="12" w:space="0" w:color="auto"/>
            </w:tcBorders>
          </w:tcPr>
          <w:p w:rsidR="00224FF5" w:rsidRPr="00A30350" w:rsidRDefault="00224FF5" w:rsidP="005118FA">
            <w:pPr>
              <w:jc w:val="center"/>
              <w:rPr>
                <w:rFonts w:ascii="Arial Narrow" w:hAnsi="Arial Narrow"/>
                <w:sz w:val="20"/>
              </w:rPr>
            </w:pPr>
          </w:p>
        </w:tc>
        <w:tc>
          <w:tcPr>
            <w:tcW w:w="709" w:type="dxa"/>
            <w:vMerge/>
            <w:tcBorders>
              <w:bottom w:val="single" w:sz="12" w:space="0" w:color="auto"/>
            </w:tcBorders>
          </w:tcPr>
          <w:p w:rsidR="00224FF5" w:rsidRPr="00A30350" w:rsidRDefault="00224FF5" w:rsidP="00AC6F39">
            <w:pPr>
              <w:jc w:val="center"/>
              <w:rPr>
                <w:rFonts w:ascii="Arial Narrow" w:hAnsi="Arial Narrow"/>
                <w:b/>
                <w:sz w:val="20"/>
              </w:rPr>
            </w:pPr>
          </w:p>
        </w:tc>
        <w:tc>
          <w:tcPr>
            <w:tcW w:w="851"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0"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1" w:type="dxa"/>
            <w:vMerge/>
            <w:tcBorders>
              <w:bottom w:val="single" w:sz="12" w:space="0" w:color="auto"/>
            </w:tcBorders>
          </w:tcPr>
          <w:p w:rsidR="00224FF5" w:rsidRPr="00A30350" w:rsidRDefault="00224FF5" w:rsidP="005118FA">
            <w:pPr>
              <w:jc w:val="center"/>
              <w:rPr>
                <w:rFonts w:ascii="Arial Narrow" w:hAnsi="Arial Narrow"/>
                <w:sz w:val="20"/>
              </w:rPr>
            </w:pPr>
          </w:p>
        </w:tc>
        <w:tc>
          <w:tcPr>
            <w:tcW w:w="992"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0" w:type="dxa"/>
            <w:vMerge/>
            <w:tcBorders>
              <w:bottom w:val="single" w:sz="12" w:space="0" w:color="auto"/>
            </w:tcBorders>
          </w:tcPr>
          <w:p w:rsidR="00224FF5" w:rsidRPr="00A30350" w:rsidRDefault="00224FF5" w:rsidP="005118FA">
            <w:pPr>
              <w:jc w:val="center"/>
              <w:rPr>
                <w:rFonts w:ascii="Arial Narrow" w:hAnsi="Arial Narrow"/>
                <w:sz w:val="20"/>
              </w:rPr>
            </w:pPr>
          </w:p>
        </w:tc>
        <w:tc>
          <w:tcPr>
            <w:tcW w:w="851" w:type="dxa"/>
            <w:vMerge/>
            <w:tcBorders>
              <w:bottom w:val="single" w:sz="12" w:space="0" w:color="auto"/>
            </w:tcBorders>
          </w:tcPr>
          <w:p w:rsidR="00224FF5" w:rsidRPr="00A30350" w:rsidRDefault="00224FF5" w:rsidP="005118FA">
            <w:pPr>
              <w:jc w:val="center"/>
              <w:rPr>
                <w:rFonts w:ascii="Arial Narrow" w:hAnsi="Arial Narrow"/>
                <w:sz w:val="20"/>
              </w:rPr>
            </w:pPr>
          </w:p>
        </w:tc>
        <w:tc>
          <w:tcPr>
            <w:tcW w:w="1276"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Screening/ Diagnostic/ Early Detection</w:t>
            </w:r>
          </w:p>
        </w:tc>
        <w:tc>
          <w:tcPr>
            <w:tcW w:w="1134"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Epidemio</w:t>
            </w:r>
            <w:r w:rsidRPr="00A30350">
              <w:rPr>
                <w:rFonts w:ascii="Arial Narrow" w:hAnsi="Arial Narrow"/>
                <w:sz w:val="20"/>
              </w:rPr>
              <w:softHyphen/>
              <w:t>logic/ Obser</w:t>
            </w:r>
            <w:r w:rsidRPr="00A30350">
              <w:rPr>
                <w:rFonts w:ascii="Arial Narrow" w:hAnsi="Arial Narrow"/>
                <w:sz w:val="20"/>
              </w:rPr>
              <w:softHyphen/>
              <w:t>vational/ Outcome</w:t>
            </w:r>
          </w:p>
        </w:tc>
        <w:tc>
          <w:tcPr>
            <w:tcW w:w="992"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Prevention</w:t>
            </w:r>
          </w:p>
        </w:tc>
        <w:tc>
          <w:tcPr>
            <w:tcW w:w="850" w:type="dxa"/>
            <w:tcBorders>
              <w:top w:val="single" w:sz="6" w:space="0" w:color="auto"/>
              <w:bottom w:val="single" w:sz="12" w:space="0" w:color="auto"/>
            </w:tcBorders>
          </w:tcPr>
          <w:p w:rsidR="00224FF5" w:rsidRPr="00A30350" w:rsidRDefault="00224FF5" w:rsidP="005118FA">
            <w:pPr>
              <w:jc w:val="center"/>
              <w:rPr>
                <w:rFonts w:ascii="Arial Narrow" w:hAnsi="Arial Narrow"/>
                <w:sz w:val="20"/>
              </w:rPr>
            </w:pPr>
            <w:r w:rsidRPr="00A30350">
              <w:rPr>
                <w:rFonts w:ascii="Arial Narrow" w:hAnsi="Arial Narrow"/>
                <w:sz w:val="20"/>
              </w:rPr>
              <w:t>Biomarker</w:t>
            </w:r>
          </w:p>
        </w:tc>
        <w:tc>
          <w:tcPr>
            <w:tcW w:w="993" w:type="dxa"/>
            <w:tcBorders>
              <w:bottom w:val="single" w:sz="12" w:space="0" w:color="auto"/>
            </w:tcBorders>
          </w:tcPr>
          <w:p w:rsidR="00224FF5" w:rsidRPr="00A30350" w:rsidRDefault="00224FF5" w:rsidP="00351A1E">
            <w:pPr>
              <w:jc w:val="center"/>
              <w:rPr>
                <w:rFonts w:ascii="Arial Narrow" w:hAnsi="Arial Narrow"/>
                <w:sz w:val="20"/>
              </w:rPr>
            </w:pPr>
            <w:r w:rsidRPr="00A30350">
              <w:rPr>
                <w:rFonts w:ascii="Arial Narrow" w:hAnsi="Arial Narrow"/>
                <w:b/>
                <w:sz w:val="20"/>
              </w:rPr>
              <w:t xml:space="preserve">TOTAL </w:t>
            </w:r>
            <w:r w:rsidR="00351A1E" w:rsidRPr="00A30350">
              <w:rPr>
                <w:rFonts w:ascii="Arial Narrow" w:hAnsi="Arial Narrow"/>
                <w:b/>
                <w:sz w:val="20"/>
              </w:rPr>
              <w:t>4</w:t>
            </w:r>
            <w:r w:rsidRPr="00A30350">
              <w:rPr>
                <w:rFonts w:ascii="Arial Narrow" w:hAnsi="Arial Narrow"/>
                <w:sz w:val="20"/>
              </w:rPr>
              <w:br/>
              <w:t xml:space="preserve">(Sum </w:t>
            </w:r>
            <w:r w:rsidR="00351A1E" w:rsidRPr="00A30350">
              <w:rPr>
                <w:rFonts w:ascii="Arial Narrow" w:hAnsi="Arial Narrow"/>
                <w:sz w:val="20"/>
              </w:rPr>
              <w:t>4</w:t>
            </w:r>
            <w:r w:rsidRPr="00A30350">
              <w:rPr>
                <w:rFonts w:ascii="Arial Narrow" w:hAnsi="Arial Narrow"/>
                <w:sz w:val="20"/>
              </w:rPr>
              <w:t>)</w:t>
            </w:r>
          </w:p>
        </w:tc>
        <w:tc>
          <w:tcPr>
            <w:tcW w:w="850" w:type="dxa"/>
            <w:vMerge/>
            <w:tcBorders>
              <w:bottom w:val="single" w:sz="12" w:space="0" w:color="auto"/>
            </w:tcBorders>
          </w:tcPr>
          <w:p w:rsidR="00224FF5" w:rsidRPr="00A30350" w:rsidRDefault="00224FF5" w:rsidP="008A713E">
            <w:pPr>
              <w:jc w:val="center"/>
              <w:rPr>
                <w:rFonts w:ascii="Arial Narrow" w:hAnsi="Arial Narrow"/>
                <w:sz w:val="20"/>
              </w:rPr>
            </w:pPr>
          </w:p>
        </w:tc>
        <w:tc>
          <w:tcPr>
            <w:tcW w:w="851" w:type="dxa"/>
            <w:tcBorders>
              <w:bottom w:val="single" w:sz="12" w:space="0" w:color="auto"/>
            </w:tcBorders>
          </w:tcPr>
          <w:p w:rsidR="00224FF5" w:rsidRPr="00A30350" w:rsidRDefault="00224FF5" w:rsidP="008A713E">
            <w:pPr>
              <w:jc w:val="center"/>
              <w:rPr>
                <w:rFonts w:ascii="Arial Narrow" w:hAnsi="Arial Narrow"/>
                <w:sz w:val="20"/>
              </w:rPr>
            </w:pPr>
          </w:p>
        </w:tc>
      </w:tr>
      <w:tr w:rsidR="0027419A" w:rsidRPr="00A30350" w:rsidTr="00FB7F0C">
        <w:tc>
          <w:tcPr>
            <w:tcW w:w="21830" w:type="dxa"/>
            <w:gridSpan w:val="24"/>
            <w:tcBorders>
              <w:top w:val="single" w:sz="12" w:space="0" w:color="auto"/>
              <w:bottom w:val="dashed" w:sz="4" w:space="0" w:color="auto"/>
              <w:right w:val="single" w:sz="12" w:space="0" w:color="auto"/>
            </w:tcBorders>
            <w:shd w:val="clear" w:color="auto" w:fill="BDD6EE"/>
          </w:tcPr>
          <w:p w:rsidR="00593CAB" w:rsidRPr="00A30350" w:rsidRDefault="0027419A" w:rsidP="005F20FF">
            <w:pPr>
              <w:rPr>
                <w:rFonts w:ascii="Arial Narrow" w:hAnsi="Arial Narrow"/>
                <w:b/>
                <w:sz w:val="20"/>
              </w:rPr>
            </w:pPr>
            <w:r w:rsidRPr="00A30350">
              <w:rPr>
                <w:rFonts w:ascii="Arial Narrow" w:hAnsi="Arial Narrow"/>
                <w:b/>
                <w:sz w:val="20"/>
              </w:rPr>
              <w:t>A</w:t>
            </w:r>
            <w:r w:rsidRPr="00FB7F0C">
              <w:rPr>
                <w:rFonts w:ascii="Arial Narrow" w:hAnsi="Arial Narrow"/>
                <w:b/>
                <w:sz w:val="20"/>
                <w:shd w:val="clear" w:color="auto" w:fill="BDD6EE"/>
              </w:rPr>
              <w:t>.</w:t>
            </w:r>
          </w:p>
        </w:tc>
      </w:tr>
      <w:tr w:rsidR="005D738F" w:rsidRPr="00A30350" w:rsidTr="00FC206F">
        <w:tc>
          <w:tcPr>
            <w:tcW w:w="1985" w:type="dxa"/>
            <w:vMerge w:val="restart"/>
            <w:tcBorders>
              <w:top w:val="single" w:sz="12" w:space="0" w:color="auto"/>
              <w:bottom w:val="dashed" w:sz="4" w:space="0" w:color="auto"/>
              <w:right w:val="single" w:sz="12" w:space="0" w:color="auto"/>
            </w:tcBorders>
            <w:shd w:val="clear" w:color="auto" w:fill="BDD6EE"/>
          </w:tcPr>
          <w:p w:rsidR="0027419A" w:rsidRPr="00A30350" w:rsidRDefault="0027419A" w:rsidP="008E0DA1">
            <w:pPr>
              <w:spacing w:before="40" w:after="40"/>
              <w:jc w:val="center"/>
              <w:rPr>
                <w:rFonts w:ascii="Arial Narrow" w:hAnsi="Arial Narrow" w:cs="Arial"/>
                <w:sz w:val="20"/>
              </w:rPr>
            </w:pPr>
            <w:r w:rsidRPr="00A30350">
              <w:rPr>
                <w:rFonts w:ascii="Arial Narrow" w:hAnsi="Arial Narrow" w:cs="Arial"/>
                <w:i/>
                <w:sz w:val="16"/>
                <w:szCs w:val="16"/>
                <w:u w:val="single"/>
              </w:rPr>
              <w:t>Head and Neck</w:t>
            </w:r>
          </w:p>
          <w:p w:rsidR="0027419A" w:rsidRPr="00A30350" w:rsidRDefault="0027419A" w:rsidP="00906823">
            <w:pPr>
              <w:spacing w:before="40" w:after="40"/>
              <w:rPr>
                <w:rFonts w:ascii="Arial Narrow" w:hAnsi="Arial Narrow" w:cs="Arial"/>
                <w:b/>
                <w:sz w:val="20"/>
              </w:rPr>
            </w:pPr>
            <w:r w:rsidRPr="00A30350">
              <w:rPr>
                <w:rFonts w:ascii="Arial Narrow" w:hAnsi="Arial Narrow" w:cs="Arial"/>
                <w:b/>
                <w:sz w:val="20"/>
              </w:rPr>
              <w:t>Stoma/Pharynx</w:t>
            </w:r>
          </w:p>
        </w:tc>
        <w:tc>
          <w:tcPr>
            <w:tcW w:w="19845" w:type="dxa"/>
            <w:gridSpan w:val="23"/>
            <w:tcBorders>
              <w:top w:val="single" w:sz="12" w:space="0" w:color="auto"/>
              <w:bottom w:val="single" w:sz="6" w:space="0" w:color="auto"/>
            </w:tcBorders>
          </w:tcPr>
          <w:p w:rsidR="0027419A" w:rsidRPr="00A30350" w:rsidRDefault="0027419A" w:rsidP="005F20FF">
            <w:pPr>
              <w:rPr>
                <w:rFonts w:ascii="Arial Narrow" w:hAnsi="Arial Narrow"/>
                <w:sz w:val="20"/>
              </w:rPr>
            </w:pPr>
          </w:p>
        </w:tc>
      </w:tr>
      <w:tr w:rsidR="00CD5110" w:rsidRPr="00A30350" w:rsidTr="00FC206F">
        <w:tc>
          <w:tcPr>
            <w:tcW w:w="1985" w:type="dxa"/>
            <w:vMerge/>
            <w:tcBorders>
              <w:top w:val="single" w:sz="6" w:space="0" w:color="auto"/>
              <w:bottom w:val="dashed" w:sz="4" w:space="0" w:color="auto"/>
              <w:right w:val="single" w:sz="12" w:space="0" w:color="auto"/>
            </w:tcBorders>
            <w:shd w:val="clear" w:color="auto" w:fill="BDD6EE"/>
          </w:tcPr>
          <w:p w:rsidR="00C46664" w:rsidRPr="00A30350" w:rsidRDefault="00C46664" w:rsidP="00906823">
            <w:pPr>
              <w:spacing w:before="40" w:after="40"/>
              <w:rPr>
                <w:rFonts w:ascii="Arial Narrow" w:hAnsi="Arial Narrow" w:cs="Arial"/>
                <w:sz w:val="20"/>
              </w:rPr>
            </w:pPr>
          </w:p>
        </w:tc>
        <w:tc>
          <w:tcPr>
            <w:tcW w:w="567" w:type="dxa"/>
            <w:tcBorders>
              <w:top w:val="single" w:sz="6" w:space="0" w:color="auto"/>
              <w:left w:val="single" w:sz="12" w:space="0" w:color="auto"/>
              <w:bottom w:val="dashed" w:sz="4" w:space="0" w:color="auto"/>
            </w:tcBorders>
            <w:shd w:val="clear" w:color="auto" w:fill="auto"/>
            <w:vAlign w:val="bottom"/>
          </w:tcPr>
          <w:p w:rsidR="00C46664" w:rsidRPr="00A30350" w:rsidRDefault="00C46664" w:rsidP="00152946">
            <w:pPr>
              <w:rPr>
                <w:rFonts w:ascii="Arial Narrow" w:hAnsi="Arial Narrow"/>
                <w:sz w:val="20"/>
              </w:rPr>
            </w:pPr>
            <w:r w:rsidRPr="00A30350">
              <w:rPr>
                <w:rFonts w:ascii="Arial Narrow" w:hAnsi="Arial Narrow"/>
                <w:sz w:val="20"/>
              </w:rPr>
              <w:t>C00-14</w:t>
            </w:r>
          </w:p>
        </w:tc>
        <w:tc>
          <w:tcPr>
            <w:tcW w:w="708" w:type="dxa"/>
            <w:vMerge w:val="restart"/>
            <w:tcBorders>
              <w:top w:val="single" w:sz="6" w:space="0" w:color="auto"/>
            </w:tcBorders>
            <w:shd w:val="clear" w:color="auto" w:fill="auto"/>
            <w:vAlign w:val="bottom"/>
          </w:tcPr>
          <w:p w:rsidR="00C46664" w:rsidRPr="00A30350" w:rsidRDefault="00C46664"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C46664" w:rsidRPr="00A30350" w:rsidRDefault="00C46664" w:rsidP="005F20FF">
            <w:pPr>
              <w:rPr>
                <w:rFonts w:ascii="Arial Narrow" w:hAnsi="Arial Narrow"/>
                <w:sz w:val="20"/>
              </w:rPr>
            </w:pPr>
          </w:p>
        </w:tc>
        <w:tc>
          <w:tcPr>
            <w:tcW w:w="709" w:type="dxa"/>
            <w:vMerge w:val="restart"/>
            <w:tcBorders>
              <w:top w:val="single" w:sz="6" w:space="0" w:color="auto"/>
            </w:tcBorders>
          </w:tcPr>
          <w:p w:rsidR="00C46664" w:rsidRPr="00A30350" w:rsidRDefault="00C46664" w:rsidP="005F20FF">
            <w:pPr>
              <w:rPr>
                <w:rFonts w:ascii="Arial Narrow" w:hAnsi="Arial Narrow"/>
                <w:sz w:val="20"/>
              </w:rPr>
            </w:pPr>
          </w:p>
        </w:tc>
        <w:tc>
          <w:tcPr>
            <w:tcW w:w="992" w:type="dxa"/>
            <w:vMerge w:val="restart"/>
            <w:tcBorders>
              <w:top w:val="single" w:sz="6" w:space="0" w:color="auto"/>
            </w:tcBorders>
          </w:tcPr>
          <w:p w:rsidR="00C46664" w:rsidRPr="00A30350" w:rsidRDefault="00C46664" w:rsidP="005F20FF">
            <w:pPr>
              <w:rPr>
                <w:rFonts w:ascii="Arial Narrow" w:hAnsi="Arial Narrow"/>
                <w:sz w:val="20"/>
              </w:rPr>
            </w:pPr>
          </w:p>
        </w:tc>
        <w:tc>
          <w:tcPr>
            <w:tcW w:w="709"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708" w:type="dxa"/>
            <w:vMerge w:val="restart"/>
            <w:tcBorders>
              <w:top w:val="single" w:sz="6" w:space="0" w:color="auto"/>
            </w:tcBorders>
          </w:tcPr>
          <w:p w:rsidR="00C46664" w:rsidRPr="00A30350" w:rsidRDefault="00C46664" w:rsidP="005F20FF">
            <w:pPr>
              <w:rPr>
                <w:rFonts w:ascii="Arial Narrow" w:hAnsi="Arial Narrow"/>
                <w:sz w:val="20"/>
              </w:rPr>
            </w:pPr>
          </w:p>
        </w:tc>
        <w:tc>
          <w:tcPr>
            <w:tcW w:w="709"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992"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c>
          <w:tcPr>
            <w:tcW w:w="1276" w:type="dxa"/>
            <w:vMerge w:val="restart"/>
            <w:tcBorders>
              <w:top w:val="single" w:sz="6" w:space="0" w:color="auto"/>
            </w:tcBorders>
          </w:tcPr>
          <w:p w:rsidR="00C46664" w:rsidRPr="00A30350" w:rsidRDefault="00C46664" w:rsidP="005F20FF">
            <w:pPr>
              <w:rPr>
                <w:rFonts w:ascii="Arial Narrow" w:hAnsi="Arial Narrow"/>
                <w:sz w:val="20"/>
              </w:rPr>
            </w:pPr>
          </w:p>
        </w:tc>
        <w:tc>
          <w:tcPr>
            <w:tcW w:w="1134" w:type="dxa"/>
            <w:vMerge w:val="restart"/>
            <w:tcBorders>
              <w:top w:val="single" w:sz="6" w:space="0" w:color="auto"/>
            </w:tcBorders>
          </w:tcPr>
          <w:p w:rsidR="00C46664" w:rsidRPr="00A30350" w:rsidRDefault="00C46664" w:rsidP="005F20FF">
            <w:pPr>
              <w:rPr>
                <w:rFonts w:ascii="Arial Narrow" w:hAnsi="Arial Narrow"/>
                <w:sz w:val="20"/>
              </w:rPr>
            </w:pPr>
          </w:p>
        </w:tc>
        <w:tc>
          <w:tcPr>
            <w:tcW w:w="992"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993" w:type="dxa"/>
            <w:vMerge w:val="restart"/>
            <w:tcBorders>
              <w:top w:val="single" w:sz="6" w:space="0" w:color="auto"/>
            </w:tcBorders>
          </w:tcPr>
          <w:p w:rsidR="00C46664" w:rsidRPr="00A30350" w:rsidRDefault="00C46664" w:rsidP="005F20FF">
            <w:pPr>
              <w:rPr>
                <w:rFonts w:ascii="Arial Narrow" w:hAnsi="Arial Narrow"/>
                <w:sz w:val="20"/>
              </w:rPr>
            </w:pPr>
          </w:p>
        </w:tc>
        <w:tc>
          <w:tcPr>
            <w:tcW w:w="850" w:type="dxa"/>
            <w:vMerge w:val="restart"/>
            <w:tcBorders>
              <w:top w:val="single" w:sz="6" w:space="0" w:color="auto"/>
            </w:tcBorders>
          </w:tcPr>
          <w:p w:rsidR="00C46664" w:rsidRPr="00A30350" w:rsidRDefault="00C46664" w:rsidP="005F20FF">
            <w:pPr>
              <w:rPr>
                <w:rFonts w:ascii="Arial Narrow" w:hAnsi="Arial Narrow"/>
                <w:sz w:val="20"/>
              </w:rPr>
            </w:pPr>
          </w:p>
        </w:tc>
        <w:tc>
          <w:tcPr>
            <w:tcW w:w="851" w:type="dxa"/>
            <w:vMerge w:val="restart"/>
            <w:tcBorders>
              <w:top w:val="single" w:sz="6" w:space="0" w:color="auto"/>
            </w:tcBorders>
          </w:tcPr>
          <w:p w:rsidR="00C46664" w:rsidRPr="00A30350" w:rsidRDefault="00C46664"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C46664" w:rsidRPr="00A30350" w:rsidRDefault="00C46664" w:rsidP="008E0DA1">
            <w:pPr>
              <w:spacing w:before="40" w:after="40"/>
              <w:rPr>
                <w:rFonts w:ascii="Arial Narrow" w:hAnsi="Arial Narrow" w:cs="Arial"/>
                <w:b/>
                <w:sz w:val="20"/>
              </w:rPr>
            </w:pPr>
            <w:r w:rsidRPr="00A30350">
              <w:rPr>
                <w:rFonts w:ascii="Arial Narrow" w:hAnsi="Arial Narrow" w:cs="Arial"/>
                <w:b/>
                <w:sz w:val="20"/>
              </w:rPr>
              <w:t xml:space="preserve">Larynx </w:t>
            </w:r>
          </w:p>
        </w:tc>
        <w:tc>
          <w:tcPr>
            <w:tcW w:w="567" w:type="dxa"/>
            <w:tcBorders>
              <w:top w:val="dashed" w:sz="4" w:space="0" w:color="auto"/>
              <w:left w:val="single" w:sz="12" w:space="0" w:color="auto"/>
              <w:bottom w:val="single" w:sz="12" w:space="0" w:color="auto"/>
            </w:tcBorders>
            <w:shd w:val="clear" w:color="auto" w:fill="auto"/>
            <w:vAlign w:val="bottom"/>
          </w:tcPr>
          <w:p w:rsidR="00C46664" w:rsidRPr="00A30350" w:rsidRDefault="00C46664" w:rsidP="008E0DA1">
            <w:pPr>
              <w:rPr>
                <w:rFonts w:ascii="Arial Narrow" w:hAnsi="Arial Narrow"/>
                <w:sz w:val="20"/>
              </w:rPr>
            </w:pPr>
            <w:r w:rsidRPr="00A30350">
              <w:rPr>
                <w:rFonts w:ascii="Arial Narrow" w:hAnsi="Arial Narrow"/>
                <w:sz w:val="20"/>
              </w:rPr>
              <w:t>C32</w:t>
            </w:r>
          </w:p>
        </w:tc>
        <w:tc>
          <w:tcPr>
            <w:tcW w:w="708" w:type="dxa"/>
            <w:vMerge/>
            <w:tcBorders>
              <w:bottom w:val="single" w:sz="12" w:space="0" w:color="auto"/>
            </w:tcBorders>
            <w:shd w:val="clear" w:color="auto" w:fill="auto"/>
            <w:vAlign w:val="bottom"/>
          </w:tcPr>
          <w:p w:rsidR="00C46664" w:rsidRPr="00A30350" w:rsidRDefault="00C46664" w:rsidP="005F20FF">
            <w:pPr>
              <w:rPr>
                <w:rFonts w:ascii="Arial Narrow" w:hAnsi="Arial Narrow"/>
                <w:sz w:val="20"/>
              </w:rPr>
            </w:pPr>
          </w:p>
        </w:tc>
        <w:tc>
          <w:tcPr>
            <w:tcW w:w="851" w:type="dxa"/>
            <w:vMerge/>
            <w:tcBorders>
              <w:bottom w:val="single" w:sz="12" w:space="0" w:color="auto"/>
            </w:tcBorders>
            <w:shd w:val="clear" w:color="auto" w:fill="auto"/>
            <w:vAlign w:val="bottom"/>
          </w:tcPr>
          <w:p w:rsidR="00C46664" w:rsidRPr="00A30350" w:rsidRDefault="00C46664" w:rsidP="005F20FF">
            <w:pPr>
              <w:rPr>
                <w:rFonts w:ascii="Arial Narrow" w:hAnsi="Arial Narrow"/>
                <w:sz w:val="20"/>
              </w:rPr>
            </w:pPr>
          </w:p>
        </w:tc>
        <w:tc>
          <w:tcPr>
            <w:tcW w:w="709" w:type="dxa"/>
            <w:vMerge/>
            <w:tcBorders>
              <w:bottom w:val="single" w:sz="12" w:space="0" w:color="auto"/>
            </w:tcBorders>
          </w:tcPr>
          <w:p w:rsidR="00C46664" w:rsidRPr="00A30350" w:rsidRDefault="00C46664" w:rsidP="005F20FF">
            <w:pPr>
              <w:rPr>
                <w:rFonts w:ascii="Arial Narrow" w:hAnsi="Arial Narrow"/>
                <w:sz w:val="20"/>
              </w:rPr>
            </w:pPr>
          </w:p>
        </w:tc>
        <w:tc>
          <w:tcPr>
            <w:tcW w:w="992" w:type="dxa"/>
            <w:vMerge/>
            <w:tcBorders>
              <w:bottom w:val="single" w:sz="12" w:space="0" w:color="auto"/>
            </w:tcBorders>
          </w:tcPr>
          <w:p w:rsidR="00C46664" w:rsidRPr="00A30350" w:rsidRDefault="00C46664" w:rsidP="005F20FF">
            <w:pPr>
              <w:rPr>
                <w:rFonts w:ascii="Arial Narrow" w:hAnsi="Arial Narrow"/>
                <w:sz w:val="20"/>
              </w:rPr>
            </w:pPr>
          </w:p>
        </w:tc>
        <w:tc>
          <w:tcPr>
            <w:tcW w:w="709"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708" w:type="dxa"/>
            <w:vMerge/>
            <w:tcBorders>
              <w:bottom w:val="single" w:sz="12" w:space="0" w:color="auto"/>
            </w:tcBorders>
          </w:tcPr>
          <w:p w:rsidR="00C46664" w:rsidRPr="00A30350" w:rsidRDefault="00C46664" w:rsidP="005F20FF">
            <w:pPr>
              <w:rPr>
                <w:rFonts w:ascii="Arial Narrow" w:hAnsi="Arial Narrow"/>
                <w:sz w:val="20"/>
              </w:rPr>
            </w:pPr>
          </w:p>
        </w:tc>
        <w:tc>
          <w:tcPr>
            <w:tcW w:w="709"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992"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c>
          <w:tcPr>
            <w:tcW w:w="1276" w:type="dxa"/>
            <w:vMerge/>
            <w:tcBorders>
              <w:bottom w:val="single" w:sz="12" w:space="0" w:color="auto"/>
            </w:tcBorders>
          </w:tcPr>
          <w:p w:rsidR="00C46664" w:rsidRPr="00A30350" w:rsidRDefault="00C46664" w:rsidP="005F20FF">
            <w:pPr>
              <w:rPr>
                <w:rFonts w:ascii="Arial Narrow" w:hAnsi="Arial Narrow"/>
                <w:sz w:val="20"/>
              </w:rPr>
            </w:pPr>
          </w:p>
        </w:tc>
        <w:tc>
          <w:tcPr>
            <w:tcW w:w="1134" w:type="dxa"/>
            <w:vMerge/>
            <w:tcBorders>
              <w:bottom w:val="single" w:sz="12" w:space="0" w:color="auto"/>
            </w:tcBorders>
          </w:tcPr>
          <w:p w:rsidR="00C46664" w:rsidRPr="00A30350" w:rsidRDefault="00C46664" w:rsidP="005F20FF">
            <w:pPr>
              <w:rPr>
                <w:rFonts w:ascii="Arial Narrow" w:hAnsi="Arial Narrow"/>
                <w:sz w:val="20"/>
              </w:rPr>
            </w:pPr>
          </w:p>
        </w:tc>
        <w:tc>
          <w:tcPr>
            <w:tcW w:w="992"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993" w:type="dxa"/>
            <w:vMerge/>
            <w:tcBorders>
              <w:bottom w:val="single" w:sz="12" w:space="0" w:color="auto"/>
            </w:tcBorders>
          </w:tcPr>
          <w:p w:rsidR="00C46664" w:rsidRPr="00A30350" w:rsidRDefault="00C46664" w:rsidP="005F20FF">
            <w:pPr>
              <w:rPr>
                <w:rFonts w:ascii="Arial Narrow" w:hAnsi="Arial Narrow"/>
                <w:sz w:val="20"/>
              </w:rPr>
            </w:pPr>
          </w:p>
        </w:tc>
        <w:tc>
          <w:tcPr>
            <w:tcW w:w="850" w:type="dxa"/>
            <w:vMerge/>
            <w:tcBorders>
              <w:bottom w:val="single" w:sz="12" w:space="0" w:color="auto"/>
            </w:tcBorders>
          </w:tcPr>
          <w:p w:rsidR="00C46664" w:rsidRPr="00A30350" w:rsidRDefault="00C46664" w:rsidP="005F20FF">
            <w:pPr>
              <w:rPr>
                <w:rFonts w:ascii="Arial Narrow" w:hAnsi="Arial Narrow"/>
                <w:sz w:val="20"/>
              </w:rPr>
            </w:pPr>
          </w:p>
        </w:tc>
        <w:tc>
          <w:tcPr>
            <w:tcW w:w="851" w:type="dxa"/>
            <w:vMerge/>
            <w:tcBorders>
              <w:bottom w:val="single" w:sz="12" w:space="0" w:color="auto"/>
            </w:tcBorders>
          </w:tcPr>
          <w:p w:rsidR="00C46664" w:rsidRPr="00A30350" w:rsidRDefault="00C46664" w:rsidP="005F20FF">
            <w:pPr>
              <w:rPr>
                <w:rFonts w:ascii="Arial Narrow" w:hAnsi="Arial Narrow"/>
                <w:sz w:val="20"/>
              </w:rPr>
            </w:pPr>
          </w:p>
        </w:tc>
      </w:tr>
      <w:tr w:rsidR="005D738F" w:rsidRPr="00A30350" w:rsidTr="00FC206F">
        <w:tc>
          <w:tcPr>
            <w:tcW w:w="1985" w:type="dxa"/>
            <w:vMerge w:val="restart"/>
            <w:tcBorders>
              <w:top w:val="single" w:sz="12" w:space="0" w:color="auto"/>
              <w:bottom w:val="dashed" w:sz="4" w:space="0" w:color="auto"/>
              <w:right w:val="single" w:sz="12" w:space="0" w:color="auto"/>
            </w:tcBorders>
            <w:shd w:val="clear" w:color="auto" w:fill="BDD6EE"/>
          </w:tcPr>
          <w:p w:rsidR="00C46664" w:rsidRPr="00A30350" w:rsidRDefault="00C46664" w:rsidP="008E0DA1">
            <w:pPr>
              <w:pStyle w:val="Kopfzeile"/>
              <w:tabs>
                <w:tab w:val="clear" w:pos="4536"/>
                <w:tab w:val="clear" w:pos="9072"/>
              </w:tabs>
              <w:spacing w:before="40" w:after="40"/>
              <w:jc w:val="center"/>
              <w:rPr>
                <w:rFonts w:ascii="Arial Narrow" w:hAnsi="Arial Narrow" w:cs="Arial"/>
                <w:sz w:val="20"/>
              </w:rPr>
            </w:pPr>
            <w:r w:rsidRPr="00A30350">
              <w:rPr>
                <w:rFonts w:ascii="Arial Narrow" w:hAnsi="Arial Narrow" w:cs="Arial"/>
                <w:i/>
                <w:sz w:val="16"/>
                <w:szCs w:val="16"/>
                <w:u w:val="single"/>
              </w:rPr>
              <w:t>Upper GI Tract</w:t>
            </w:r>
          </w:p>
          <w:p w:rsidR="00C46664" w:rsidRPr="00A30350" w:rsidRDefault="00C46664" w:rsidP="00906823">
            <w:pPr>
              <w:pStyle w:val="Kopfzeile"/>
              <w:spacing w:before="40" w:after="40"/>
              <w:rPr>
                <w:rFonts w:ascii="Arial Narrow" w:hAnsi="Arial Narrow" w:cs="Arial"/>
                <w:b/>
                <w:sz w:val="20"/>
              </w:rPr>
            </w:pPr>
            <w:r w:rsidRPr="00A30350">
              <w:rPr>
                <w:rFonts w:ascii="Arial Narrow" w:hAnsi="Arial Narrow" w:cs="Arial"/>
                <w:b/>
                <w:sz w:val="20"/>
              </w:rPr>
              <w:t xml:space="preserve">Esophagus </w:t>
            </w:r>
          </w:p>
        </w:tc>
        <w:tc>
          <w:tcPr>
            <w:tcW w:w="19845" w:type="dxa"/>
            <w:gridSpan w:val="23"/>
            <w:tcBorders>
              <w:top w:val="single" w:sz="12" w:space="0" w:color="auto"/>
              <w:bottom w:val="single" w:sz="6" w:space="0" w:color="auto"/>
            </w:tcBorders>
          </w:tcPr>
          <w:p w:rsidR="00C46664" w:rsidRPr="00A30350" w:rsidRDefault="00C46664" w:rsidP="005F20FF">
            <w:pPr>
              <w:rPr>
                <w:rFonts w:ascii="Arial Narrow" w:hAnsi="Arial Narrow"/>
                <w:sz w:val="20"/>
              </w:rPr>
            </w:pPr>
          </w:p>
        </w:tc>
      </w:tr>
      <w:tr w:rsidR="00CD5110" w:rsidRPr="00A30350" w:rsidTr="00FC206F">
        <w:tc>
          <w:tcPr>
            <w:tcW w:w="1985" w:type="dxa"/>
            <w:vMerge/>
            <w:tcBorders>
              <w:top w:val="single" w:sz="6" w:space="0" w:color="auto"/>
              <w:bottom w:val="dashed" w:sz="4" w:space="0" w:color="auto"/>
              <w:right w:val="single" w:sz="12" w:space="0" w:color="auto"/>
            </w:tcBorders>
            <w:shd w:val="clear" w:color="auto" w:fill="BDD6EE"/>
          </w:tcPr>
          <w:p w:rsidR="00696D71" w:rsidRPr="00A30350" w:rsidRDefault="00696D71" w:rsidP="00906823">
            <w:pPr>
              <w:pStyle w:val="Kopfzeile"/>
              <w:tabs>
                <w:tab w:val="clear" w:pos="4536"/>
                <w:tab w:val="clear" w:pos="9072"/>
              </w:tabs>
              <w:spacing w:before="40" w:after="40"/>
              <w:rPr>
                <w:rFonts w:ascii="Arial Narrow" w:hAnsi="Arial Narrow" w:cs="Arial"/>
                <w:sz w:val="20"/>
              </w:rPr>
            </w:pPr>
          </w:p>
        </w:tc>
        <w:tc>
          <w:tcPr>
            <w:tcW w:w="567" w:type="dxa"/>
            <w:tcBorders>
              <w:top w:val="single" w:sz="6" w:space="0" w:color="auto"/>
              <w:left w:val="single" w:sz="12" w:space="0" w:color="auto"/>
              <w:bottom w:val="dashed" w:sz="4"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C15</w:t>
            </w:r>
          </w:p>
        </w:tc>
        <w:tc>
          <w:tcPr>
            <w:tcW w:w="708"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708"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1276" w:type="dxa"/>
            <w:vMerge w:val="restart"/>
            <w:tcBorders>
              <w:top w:val="single" w:sz="6" w:space="0" w:color="auto"/>
            </w:tcBorders>
          </w:tcPr>
          <w:p w:rsidR="00696D71" w:rsidRPr="00A30350" w:rsidRDefault="00696D71" w:rsidP="005F20FF">
            <w:pPr>
              <w:rPr>
                <w:rFonts w:ascii="Arial Narrow" w:hAnsi="Arial Narrow"/>
                <w:sz w:val="20"/>
              </w:rPr>
            </w:pPr>
          </w:p>
        </w:tc>
        <w:tc>
          <w:tcPr>
            <w:tcW w:w="1134"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993"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696D71" w:rsidRPr="00A30350" w:rsidRDefault="00696D71" w:rsidP="00906823">
            <w:pPr>
              <w:spacing w:before="40" w:after="40"/>
              <w:rPr>
                <w:rFonts w:ascii="Arial Narrow" w:hAnsi="Arial Narrow" w:cs="Arial"/>
                <w:b/>
                <w:sz w:val="20"/>
              </w:rPr>
            </w:pPr>
            <w:r w:rsidRPr="00A30350">
              <w:rPr>
                <w:rFonts w:ascii="Arial Narrow" w:hAnsi="Arial Narrow" w:cs="Arial"/>
                <w:b/>
                <w:sz w:val="20"/>
              </w:rPr>
              <w:t xml:space="preserve">Stomach </w:t>
            </w:r>
          </w:p>
        </w:tc>
        <w:tc>
          <w:tcPr>
            <w:tcW w:w="567" w:type="dxa"/>
            <w:tcBorders>
              <w:top w:val="dashed" w:sz="4" w:space="0" w:color="auto"/>
              <w:left w:val="single" w:sz="12" w:space="0" w:color="auto"/>
              <w:bottom w:val="single" w:sz="12"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C16</w:t>
            </w:r>
          </w:p>
        </w:tc>
        <w:tc>
          <w:tcPr>
            <w:tcW w:w="708"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708"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1276" w:type="dxa"/>
            <w:vMerge/>
            <w:tcBorders>
              <w:bottom w:val="single" w:sz="12" w:space="0" w:color="auto"/>
            </w:tcBorders>
          </w:tcPr>
          <w:p w:rsidR="00696D71" w:rsidRPr="00A30350" w:rsidRDefault="00696D71" w:rsidP="005F20FF">
            <w:pPr>
              <w:rPr>
                <w:rFonts w:ascii="Arial Narrow" w:hAnsi="Arial Narrow"/>
                <w:sz w:val="20"/>
              </w:rPr>
            </w:pPr>
          </w:p>
        </w:tc>
        <w:tc>
          <w:tcPr>
            <w:tcW w:w="1134"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993"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pStyle w:val="Kopfzeile"/>
              <w:tabs>
                <w:tab w:val="clear" w:pos="4536"/>
                <w:tab w:val="clear" w:pos="9072"/>
              </w:tabs>
              <w:spacing w:before="40" w:after="40"/>
              <w:rPr>
                <w:rFonts w:ascii="Arial Narrow" w:hAnsi="Arial Narrow" w:cs="Arial"/>
                <w:b/>
                <w:sz w:val="20"/>
              </w:rPr>
            </w:pPr>
            <w:r w:rsidRPr="00A30350">
              <w:rPr>
                <w:rFonts w:ascii="Arial Narrow" w:hAnsi="Arial Narrow" w:cs="Arial"/>
                <w:b/>
                <w:sz w:val="20"/>
              </w:rPr>
              <w:t>Intestine</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C18-21</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5D738F" w:rsidRPr="00A30350" w:rsidTr="00FC206F">
        <w:tc>
          <w:tcPr>
            <w:tcW w:w="1985" w:type="dxa"/>
            <w:tcBorders>
              <w:top w:val="single" w:sz="12" w:space="0" w:color="auto"/>
              <w:bottom w:val="nil"/>
              <w:right w:val="single" w:sz="12" w:space="0" w:color="auto"/>
            </w:tcBorders>
            <w:shd w:val="clear" w:color="auto" w:fill="BDD6EE"/>
          </w:tcPr>
          <w:p w:rsidR="00696D71" w:rsidRPr="00A30350" w:rsidRDefault="00696D71" w:rsidP="00167800">
            <w:pPr>
              <w:spacing w:before="40" w:after="40"/>
              <w:jc w:val="center"/>
              <w:rPr>
                <w:rFonts w:ascii="Arial Narrow" w:hAnsi="Arial Narrow" w:cs="Arial"/>
                <w:sz w:val="20"/>
              </w:rPr>
            </w:pPr>
            <w:r w:rsidRPr="00A30350">
              <w:rPr>
                <w:rFonts w:ascii="Arial Narrow" w:hAnsi="Arial Narrow" w:cs="Arial"/>
                <w:i/>
                <w:sz w:val="16"/>
                <w:szCs w:val="16"/>
                <w:u w:val="single"/>
              </w:rPr>
              <w:t>Liver/Gall Bladder</w:t>
            </w:r>
          </w:p>
        </w:tc>
        <w:tc>
          <w:tcPr>
            <w:tcW w:w="19845" w:type="dxa"/>
            <w:gridSpan w:val="23"/>
            <w:tcBorders>
              <w:top w:val="single" w:sz="12" w:space="0" w:color="auto"/>
              <w:bottom w:val="single" w:sz="6"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nil"/>
              <w:bottom w:val="dashed" w:sz="4" w:space="0" w:color="auto"/>
              <w:right w:val="single" w:sz="12" w:space="0" w:color="auto"/>
            </w:tcBorders>
            <w:shd w:val="clear" w:color="auto" w:fill="BDD6EE"/>
          </w:tcPr>
          <w:p w:rsidR="00696D71" w:rsidRPr="00A30350" w:rsidRDefault="00167800" w:rsidP="00906823">
            <w:pPr>
              <w:spacing w:before="40" w:after="40"/>
              <w:rPr>
                <w:rFonts w:ascii="Arial Narrow" w:hAnsi="Arial Narrow" w:cs="Arial"/>
                <w:sz w:val="20"/>
              </w:rPr>
            </w:pPr>
            <w:r w:rsidRPr="00A30350">
              <w:rPr>
                <w:rFonts w:ascii="Arial Narrow" w:hAnsi="Arial Narrow" w:cs="Arial"/>
                <w:b/>
                <w:sz w:val="20"/>
              </w:rPr>
              <w:t>Liver</w:t>
            </w:r>
          </w:p>
        </w:tc>
        <w:tc>
          <w:tcPr>
            <w:tcW w:w="567" w:type="dxa"/>
            <w:tcBorders>
              <w:top w:val="single" w:sz="6" w:space="0" w:color="auto"/>
              <w:left w:val="single" w:sz="12" w:space="0" w:color="auto"/>
              <w:bottom w:val="dashed" w:sz="4"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C22</w:t>
            </w:r>
          </w:p>
        </w:tc>
        <w:tc>
          <w:tcPr>
            <w:tcW w:w="708"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708" w:type="dxa"/>
            <w:vMerge w:val="restart"/>
            <w:tcBorders>
              <w:top w:val="single" w:sz="6" w:space="0" w:color="auto"/>
            </w:tcBorders>
          </w:tcPr>
          <w:p w:rsidR="00696D71" w:rsidRPr="00A30350" w:rsidRDefault="00696D71" w:rsidP="005F20FF">
            <w:pPr>
              <w:rPr>
                <w:rFonts w:ascii="Arial Narrow" w:hAnsi="Arial Narrow"/>
                <w:sz w:val="20"/>
              </w:rPr>
            </w:pPr>
          </w:p>
        </w:tc>
        <w:tc>
          <w:tcPr>
            <w:tcW w:w="709"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c>
          <w:tcPr>
            <w:tcW w:w="1276" w:type="dxa"/>
            <w:vMerge w:val="restart"/>
            <w:tcBorders>
              <w:top w:val="single" w:sz="6" w:space="0" w:color="auto"/>
            </w:tcBorders>
          </w:tcPr>
          <w:p w:rsidR="00696D71" w:rsidRPr="00A30350" w:rsidRDefault="00696D71" w:rsidP="005F20FF">
            <w:pPr>
              <w:rPr>
                <w:rFonts w:ascii="Arial Narrow" w:hAnsi="Arial Narrow"/>
                <w:sz w:val="20"/>
              </w:rPr>
            </w:pPr>
          </w:p>
        </w:tc>
        <w:tc>
          <w:tcPr>
            <w:tcW w:w="1134" w:type="dxa"/>
            <w:vMerge w:val="restart"/>
            <w:tcBorders>
              <w:top w:val="single" w:sz="6" w:space="0" w:color="auto"/>
            </w:tcBorders>
          </w:tcPr>
          <w:p w:rsidR="00696D71" w:rsidRPr="00A30350" w:rsidRDefault="00696D71" w:rsidP="005F20FF">
            <w:pPr>
              <w:rPr>
                <w:rFonts w:ascii="Arial Narrow" w:hAnsi="Arial Narrow"/>
                <w:sz w:val="20"/>
              </w:rPr>
            </w:pPr>
          </w:p>
        </w:tc>
        <w:tc>
          <w:tcPr>
            <w:tcW w:w="992"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993" w:type="dxa"/>
            <w:vMerge w:val="restart"/>
            <w:tcBorders>
              <w:top w:val="single" w:sz="6" w:space="0" w:color="auto"/>
            </w:tcBorders>
          </w:tcPr>
          <w:p w:rsidR="00696D71" w:rsidRPr="00A30350" w:rsidRDefault="00696D71" w:rsidP="005F20FF">
            <w:pPr>
              <w:rPr>
                <w:rFonts w:ascii="Arial Narrow" w:hAnsi="Arial Narrow"/>
                <w:sz w:val="20"/>
              </w:rPr>
            </w:pPr>
          </w:p>
        </w:tc>
        <w:tc>
          <w:tcPr>
            <w:tcW w:w="850" w:type="dxa"/>
            <w:vMerge w:val="restart"/>
            <w:tcBorders>
              <w:top w:val="single" w:sz="6" w:space="0" w:color="auto"/>
            </w:tcBorders>
          </w:tcPr>
          <w:p w:rsidR="00696D71" w:rsidRPr="00A30350" w:rsidRDefault="00696D71" w:rsidP="005F20FF">
            <w:pPr>
              <w:rPr>
                <w:rFonts w:ascii="Arial Narrow" w:hAnsi="Arial Narrow"/>
                <w:sz w:val="20"/>
              </w:rPr>
            </w:pPr>
          </w:p>
        </w:tc>
        <w:tc>
          <w:tcPr>
            <w:tcW w:w="851" w:type="dxa"/>
            <w:vMerge w:val="restart"/>
            <w:tcBorders>
              <w:top w:val="single" w:sz="6"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696D71" w:rsidRPr="00A30350" w:rsidRDefault="00696D71" w:rsidP="00906823">
            <w:pPr>
              <w:spacing w:before="40" w:after="40"/>
              <w:rPr>
                <w:rFonts w:ascii="Arial Narrow" w:hAnsi="Arial Narrow" w:cs="Arial"/>
                <w:b/>
                <w:sz w:val="20"/>
              </w:rPr>
            </w:pPr>
            <w:r w:rsidRPr="00A30350">
              <w:rPr>
                <w:rFonts w:ascii="Arial Narrow" w:hAnsi="Arial Narrow" w:cs="Arial"/>
                <w:b/>
                <w:sz w:val="20"/>
              </w:rPr>
              <w:t>Gall Bladder</w:t>
            </w:r>
          </w:p>
        </w:tc>
        <w:tc>
          <w:tcPr>
            <w:tcW w:w="567" w:type="dxa"/>
            <w:tcBorders>
              <w:top w:val="dashed" w:sz="4" w:space="0" w:color="auto"/>
              <w:left w:val="single" w:sz="12" w:space="0" w:color="auto"/>
              <w:bottom w:val="single" w:sz="12"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C23-24</w:t>
            </w:r>
          </w:p>
        </w:tc>
        <w:tc>
          <w:tcPr>
            <w:tcW w:w="708"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vMerge/>
            <w:tcBorders>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708" w:type="dxa"/>
            <w:vMerge/>
            <w:tcBorders>
              <w:bottom w:val="single" w:sz="12" w:space="0" w:color="auto"/>
            </w:tcBorders>
          </w:tcPr>
          <w:p w:rsidR="00696D71" w:rsidRPr="00A30350" w:rsidRDefault="00696D71" w:rsidP="005F20FF">
            <w:pPr>
              <w:rPr>
                <w:rFonts w:ascii="Arial Narrow" w:hAnsi="Arial Narrow"/>
                <w:sz w:val="20"/>
              </w:rPr>
            </w:pPr>
          </w:p>
        </w:tc>
        <w:tc>
          <w:tcPr>
            <w:tcW w:w="709"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c>
          <w:tcPr>
            <w:tcW w:w="1276" w:type="dxa"/>
            <w:vMerge/>
            <w:tcBorders>
              <w:bottom w:val="single" w:sz="12" w:space="0" w:color="auto"/>
            </w:tcBorders>
          </w:tcPr>
          <w:p w:rsidR="00696D71" w:rsidRPr="00A30350" w:rsidRDefault="00696D71" w:rsidP="005F20FF">
            <w:pPr>
              <w:rPr>
                <w:rFonts w:ascii="Arial Narrow" w:hAnsi="Arial Narrow"/>
                <w:sz w:val="20"/>
              </w:rPr>
            </w:pPr>
          </w:p>
        </w:tc>
        <w:tc>
          <w:tcPr>
            <w:tcW w:w="1134" w:type="dxa"/>
            <w:vMerge/>
            <w:tcBorders>
              <w:bottom w:val="single" w:sz="12" w:space="0" w:color="auto"/>
            </w:tcBorders>
          </w:tcPr>
          <w:p w:rsidR="00696D71" w:rsidRPr="00A30350" w:rsidRDefault="00696D71" w:rsidP="005F20FF">
            <w:pPr>
              <w:rPr>
                <w:rFonts w:ascii="Arial Narrow" w:hAnsi="Arial Narrow"/>
                <w:sz w:val="20"/>
              </w:rPr>
            </w:pPr>
          </w:p>
        </w:tc>
        <w:tc>
          <w:tcPr>
            <w:tcW w:w="992"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993" w:type="dxa"/>
            <w:vMerge/>
            <w:tcBorders>
              <w:bottom w:val="single" w:sz="12" w:space="0" w:color="auto"/>
            </w:tcBorders>
          </w:tcPr>
          <w:p w:rsidR="00696D71" w:rsidRPr="00A30350" w:rsidRDefault="00696D71" w:rsidP="005F20FF">
            <w:pPr>
              <w:rPr>
                <w:rFonts w:ascii="Arial Narrow" w:hAnsi="Arial Narrow"/>
                <w:sz w:val="20"/>
              </w:rPr>
            </w:pPr>
          </w:p>
        </w:tc>
        <w:tc>
          <w:tcPr>
            <w:tcW w:w="850" w:type="dxa"/>
            <w:vMerge/>
            <w:tcBorders>
              <w:bottom w:val="single" w:sz="12" w:space="0" w:color="auto"/>
            </w:tcBorders>
          </w:tcPr>
          <w:p w:rsidR="00696D71" w:rsidRPr="00A30350" w:rsidRDefault="00696D71" w:rsidP="005F20FF">
            <w:pPr>
              <w:rPr>
                <w:rFonts w:ascii="Arial Narrow" w:hAnsi="Arial Narrow"/>
                <w:sz w:val="20"/>
              </w:rPr>
            </w:pPr>
          </w:p>
        </w:tc>
        <w:tc>
          <w:tcPr>
            <w:tcW w:w="851" w:type="dxa"/>
            <w:vMerge/>
            <w:tcBorders>
              <w:bottom w:val="single" w:sz="12"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Pancreas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C25</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Lung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C33-34</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Malignant Melanoma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C43</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696D71" w:rsidRPr="00A30350" w:rsidRDefault="000962E3" w:rsidP="00906823">
            <w:pPr>
              <w:spacing w:before="40" w:after="40"/>
              <w:rPr>
                <w:rFonts w:ascii="Arial Narrow" w:hAnsi="Arial Narrow" w:cs="Arial"/>
                <w:b/>
                <w:sz w:val="20"/>
              </w:rPr>
            </w:pPr>
            <w:r w:rsidRPr="00A30350">
              <w:rPr>
                <w:rFonts w:ascii="Arial Narrow" w:hAnsi="Arial Narrow" w:cs="Arial"/>
                <w:b/>
                <w:sz w:val="20"/>
              </w:rPr>
              <w:t>Bone, Articular Cartilage, Connective and Soft Tissue</w:t>
            </w:r>
          </w:p>
        </w:tc>
        <w:tc>
          <w:tcPr>
            <w:tcW w:w="567" w:type="dxa"/>
            <w:tcBorders>
              <w:top w:val="single" w:sz="12" w:space="0" w:color="auto"/>
              <w:left w:val="single" w:sz="12" w:space="0" w:color="auto"/>
              <w:bottom w:val="single" w:sz="12" w:space="0" w:color="auto"/>
            </w:tcBorders>
            <w:shd w:val="clear" w:color="auto" w:fill="auto"/>
            <w:vAlign w:val="bottom"/>
          </w:tcPr>
          <w:p w:rsidR="00696D71" w:rsidRPr="00A30350" w:rsidRDefault="000962E3" w:rsidP="00152946">
            <w:pPr>
              <w:rPr>
                <w:rFonts w:ascii="Arial Narrow" w:hAnsi="Arial Narrow"/>
                <w:sz w:val="20"/>
              </w:rPr>
            </w:pPr>
            <w:r w:rsidRPr="00A30350">
              <w:rPr>
                <w:rFonts w:ascii="Arial Narrow" w:hAnsi="Arial Narrow"/>
                <w:sz w:val="20"/>
              </w:rPr>
              <w:t>C40-41, C45-49</w:t>
            </w:r>
          </w:p>
        </w:tc>
        <w:tc>
          <w:tcPr>
            <w:tcW w:w="708"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8"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276"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134"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3"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r>
      <w:tr w:rsidR="005D738F" w:rsidRPr="00A30350" w:rsidTr="00FC206F">
        <w:trPr>
          <w:cantSplit/>
        </w:trPr>
        <w:tc>
          <w:tcPr>
            <w:tcW w:w="1985" w:type="dxa"/>
            <w:tcBorders>
              <w:top w:val="single" w:sz="12" w:space="0" w:color="auto"/>
              <w:bottom w:val="nil"/>
              <w:right w:val="single" w:sz="12" w:space="0" w:color="auto"/>
            </w:tcBorders>
            <w:shd w:val="clear" w:color="auto" w:fill="BDD6EE"/>
          </w:tcPr>
          <w:p w:rsidR="00696D71" w:rsidRPr="00A30350" w:rsidRDefault="00696D71" w:rsidP="00351A1E">
            <w:pPr>
              <w:spacing w:before="40" w:after="40"/>
              <w:jc w:val="center"/>
              <w:rPr>
                <w:rFonts w:ascii="Arial Narrow" w:hAnsi="Arial Narrow" w:cs="Arial"/>
                <w:sz w:val="20"/>
              </w:rPr>
            </w:pPr>
            <w:r w:rsidRPr="00A30350">
              <w:rPr>
                <w:rFonts w:ascii="Arial Narrow" w:hAnsi="Arial Narrow" w:cs="Arial"/>
                <w:i/>
                <w:sz w:val="16"/>
                <w:szCs w:val="16"/>
                <w:u w:val="single"/>
              </w:rPr>
              <w:t>Breast/DCIS</w:t>
            </w:r>
          </w:p>
        </w:tc>
        <w:tc>
          <w:tcPr>
            <w:tcW w:w="19845" w:type="dxa"/>
            <w:gridSpan w:val="23"/>
            <w:tcBorders>
              <w:top w:val="single" w:sz="12" w:space="0" w:color="auto"/>
              <w:bottom w:val="single" w:sz="6" w:space="0" w:color="auto"/>
            </w:tcBorders>
          </w:tcPr>
          <w:p w:rsidR="00696D71" w:rsidRPr="00A30350" w:rsidRDefault="00696D71" w:rsidP="00226707">
            <w:pPr>
              <w:rPr>
                <w:rFonts w:ascii="Arial Narrow" w:hAnsi="Arial Narrow"/>
                <w:sz w:val="20"/>
              </w:rPr>
            </w:pPr>
          </w:p>
        </w:tc>
      </w:tr>
      <w:tr w:rsidR="00CD5110" w:rsidRPr="00A30350" w:rsidTr="00FC206F">
        <w:tc>
          <w:tcPr>
            <w:tcW w:w="1985" w:type="dxa"/>
            <w:tcBorders>
              <w:top w:val="nil"/>
              <w:bottom w:val="dashed" w:sz="4" w:space="0" w:color="auto"/>
              <w:right w:val="single" w:sz="12" w:space="0" w:color="auto"/>
            </w:tcBorders>
            <w:shd w:val="clear" w:color="auto" w:fill="BDD6EE"/>
          </w:tcPr>
          <w:p w:rsidR="00265C17" w:rsidRPr="00A30350" w:rsidRDefault="00351A1E" w:rsidP="00906823">
            <w:pPr>
              <w:spacing w:before="40" w:after="40"/>
              <w:rPr>
                <w:rFonts w:ascii="Arial Narrow" w:hAnsi="Arial Narrow" w:cs="Arial"/>
                <w:sz w:val="20"/>
              </w:rPr>
            </w:pPr>
            <w:r w:rsidRPr="00A30350">
              <w:rPr>
                <w:rFonts w:ascii="Arial Narrow" w:hAnsi="Arial Narrow" w:cs="Arial"/>
                <w:b/>
                <w:sz w:val="20"/>
              </w:rPr>
              <w:t>Ductal Carcinoma in Situ (DCIS)</w:t>
            </w:r>
          </w:p>
        </w:tc>
        <w:tc>
          <w:tcPr>
            <w:tcW w:w="567" w:type="dxa"/>
            <w:tcBorders>
              <w:top w:val="single" w:sz="6" w:space="0" w:color="auto"/>
              <w:left w:val="single" w:sz="12" w:space="0" w:color="auto"/>
              <w:bottom w:val="dashed" w:sz="4" w:space="0" w:color="auto"/>
            </w:tcBorders>
            <w:shd w:val="clear" w:color="auto" w:fill="auto"/>
            <w:vAlign w:val="bottom"/>
          </w:tcPr>
          <w:p w:rsidR="00265C17" w:rsidRPr="00A30350" w:rsidRDefault="00265C17" w:rsidP="00BD3AA9">
            <w:pPr>
              <w:ind w:left="44" w:hanging="44"/>
              <w:rPr>
                <w:rFonts w:ascii="Arial Narrow" w:hAnsi="Arial Narrow"/>
                <w:sz w:val="20"/>
              </w:rPr>
            </w:pPr>
            <w:r w:rsidRPr="00A30350">
              <w:rPr>
                <w:rFonts w:ascii="Arial Narrow" w:hAnsi="Arial Narrow"/>
                <w:sz w:val="20"/>
              </w:rPr>
              <w:t>D05</w:t>
            </w:r>
          </w:p>
        </w:tc>
        <w:tc>
          <w:tcPr>
            <w:tcW w:w="708" w:type="dxa"/>
            <w:vMerge w:val="restart"/>
            <w:tcBorders>
              <w:top w:val="single" w:sz="6" w:space="0" w:color="auto"/>
            </w:tcBorders>
            <w:shd w:val="clear" w:color="auto" w:fill="auto"/>
            <w:vAlign w:val="bottom"/>
          </w:tcPr>
          <w:p w:rsidR="00265C17" w:rsidRPr="00A30350" w:rsidRDefault="00265C17" w:rsidP="005F20FF">
            <w:pPr>
              <w:rPr>
                <w:rFonts w:ascii="Arial Narrow" w:hAnsi="Arial Narrow"/>
                <w:sz w:val="20"/>
              </w:rPr>
            </w:pPr>
          </w:p>
        </w:tc>
        <w:tc>
          <w:tcPr>
            <w:tcW w:w="851" w:type="dxa"/>
            <w:vMerge w:val="restart"/>
            <w:tcBorders>
              <w:top w:val="single" w:sz="6" w:space="0" w:color="auto"/>
            </w:tcBorders>
            <w:shd w:val="clear" w:color="auto" w:fill="auto"/>
            <w:vAlign w:val="bottom"/>
          </w:tcPr>
          <w:p w:rsidR="00265C17" w:rsidRPr="00A30350" w:rsidRDefault="00265C17" w:rsidP="005F20FF">
            <w:pPr>
              <w:rPr>
                <w:rFonts w:ascii="Arial Narrow" w:hAnsi="Arial Narrow"/>
                <w:sz w:val="20"/>
              </w:rPr>
            </w:pPr>
          </w:p>
        </w:tc>
        <w:tc>
          <w:tcPr>
            <w:tcW w:w="709" w:type="dxa"/>
            <w:vMerge w:val="restart"/>
            <w:tcBorders>
              <w:top w:val="single" w:sz="6" w:space="0" w:color="auto"/>
            </w:tcBorders>
          </w:tcPr>
          <w:p w:rsidR="00265C17" w:rsidRPr="00A30350" w:rsidRDefault="00265C17" w:rsidP="005F20FF">
            <w:pPr>
              <w:rPr>
                <w:rFonts w:ascii="Arial Narrow" w:hAnsi="Arial Narrow"/>
                <w:sz w:val="20"/>
              </w:rPr>
            </w:pPr>
          </w:p>
        </w:tc>
        <w:tc>
          <w:tcPr>
            <w:tcW w:w="992" w:type="dxa"/>
            <w:vMerge w:val="restart"/>
            <w:tcBorders>
              <w:top w:val="single" w:sz="6" w:space="0" w:color="auto"/>
            </w:tcBorders>
          </w:tcPr>
          <w:p w:rsidR="00265C17" w:rsidRPr="00A30350" w:rsidRDefault="00265C17" w:rsidP="005F20FF">
            <w:pPr>
              <w:rPr>
                <w:rFonts w:ascii="Arial Narrow" w:hAnsi="Arial Narrow"/>
                <w:sz w:val="20"/>
              </w:rPr>
            </w:pPr>
          </w:p>
        </w:tc>
        <w:tc>
          <w:tcPr>
            <w:tcW w:w="709"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708" w:type="dxa"/>
            <w:vMerge w:val="restart"/>
            <w:tcBorders>
              <w:top w:val="single" w:sz="6" w:space="0" w:color="auto"/>
            </w:tcBorders>
          </w:tcPr>
          <w:p w:rsidR="00265C17" w:rsidRPr="00A30350" w:rsidRDefault="00265C17" w:rsidP="005F20FF">
            <w:pPr>
              <w:rPr>
                <w:rFonts w:ascii="Arial Narrow" w:hAnsi="Arial Narrow"/>
                <w:sz w:val="20"/>
              </w:rPr>
            </w:pPr>
          </w:p>
        </w:tc>
        <w:tc>
          <w:tcPr>
            <w:tcW w:w="709"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992"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c>
          <w:tcPr>
            <w:tcW w:w="1276" w:type="dxa"/>
            <w:vMerge w:val="restart"/>
            <w:tcBorders>
              <w:top w:val="single" w:sz="6" w:space="0" w:color="auto"/>
            </w:tcBorders>
          </w:tcPr>
          <w:p w:rsidR="00265C17" w:rsidRPr="00A30350" w:rsidRDefault="00265C17" w:rsidP="005F20FF">
            <w:pPr>
              <w:rPr>
                <w:rFonts w:ascii="Arial Narrow" w:hAnsi="Arial Narrow"/>
                <w:sz w:val="20"/>
              </w:rPr>
            </w:pPr>
          </w:p>
        </w:tc>
        <w:tc>
          <w:tcPr>
            <w:tcW w:w="1134" w:type="dxa"/>
            <w:vMerge w:val="restart"/>
            <w:tcBorders>
              <w:top w:val="single" w:sz="6" w:space="0" w:color="auto"/>
            </w:tcBorders>
          </w:tcPr>
          <w:p w:rsidR="00265C17" w:rsidRPr="00A30350" w:rsidRDefault="00265C17" w:rsidP="005F20FF">
            <w:pPr>
              <w:rPr>
                <w:rFonts w:ascii="Arial Narrow" w:hAnsi="Arial Narrow"/>
                <w:sz w:val="20"/>
              </w:rPr>
            </w:pPr>
          </w:p>
        </w:tc>
        <w:tc>
          <w:tcPr>
            <w:tcW w:w="992"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993" w:type="dxa"/>
            <w:vMerge w:val="restart"/>
            <w:tcBorders>
              <w:top w:val="single" w:sz="6" w:space="0" w:color="auto"/>
            </w:tcBorders>
          </w:tcPr>
          <w:p w:rsidR="00265C17" w:rsidRPr="00A30350" w:rsidRDefault="00265C17" w:rsidP="005F20FF">
            <w:pPr>
              <w:rPr>
                <w:rFonts w:ascii="Arial Narrow" w:hAnsi="Arial Narrow"/>
                <w:sz w:val="20"/>
              </w:rPr>
            </w:pPr>
          </w:p>
        </w:tc>
        <w:tc>
          <w:tcPr>
            <w:tcW w:w="850" w:type="dxa"/>
            <w:vMerge w:val="restart"/>
            <w:tcBorders>
              <w:top w:val="single" w:sz="6" w:space="0" w:color="auto"/>
            </w:tcBorders>
          </w:tcPr>
          <w:p w:rsidR="00265C17" w:rsidRPr="00A30350" w:rsidRDefault="00265C17" w:rsidP="005F20FF">
            <w:pPr>
              <w:rPr>
                <w:rFonts w:ascii="Arial Narrow" w:hAnsi="Arial Narrow"/>
                <w:sz w:val="20"/>
              </w:rPr>
            </w:pPr>
          </w:p>
        </w:tc>
        <w:tc>
          <w:tcPr>
            <w:tcW w:w="851" w:type="dxa"/>
            <w:vMerge w:val="restart"/>
            <w:tcBorders>
              <w:top w:val="single" w:sz="6" w:space="0" w:color="auto"/>
            </w:tcBorders>
          </w:tcPr>
          <w:p w:rsidR="00265C17" w:rsidRPr="00A30350" w:rsidRDefault="00265C17" w:rsidP="005F20FF">
            <w:pPr>
              <w:rPr>
                <w:rFonts w:ascii="Arial Narrow" w:hAnsi="Arial Narrow"/>
                <w:sz w:val="20"/>
              </w:rPr>
            </w:pPr>
          </w:p>
        </w:tc>
      </w:tr>
      <w:tr w:rsidR="00CD5110" w:rsidRPr="00A30350" w:rsidTr="00FC206F">
        <w:tc>
          <w:tcPr>
            <w:tcW w:w="1985" w:type="dxa"/>
            <w:tcBorders>
              <w:top w:val="dashed" w:sz="4" w:space="0" w:color="auto"/>
              <w:bottom w:val="single" w:sz="12" w:space="0" w:color="auto"/>
              <w:right w:val="single" w:sz="12" w:space="0" w:color="auto"/>
            </w:tcBorders>
            <w:shd w:val="clear" w:color="auto" w:fill="BDD6EE"/>
          </w:tcPr>
          <w:p w:rsidR="00265C17" w:rsidRPr="00A30350" w:rsidRDefault="00265C17" w:rsidP="00906823">
            <w:pPr>
              <w:spacing w:before="40" w:after="40"/>
              <w:rPr>
                <w:rFonts w:ascii="Arial Narrow" w:hAnsi="Arial Narrow" w:cs="Arial"/>
                <w:sz w:val="20"/>
              </w:rPr>
            </w:pPr>
            <w:r w:rsidRPr="00A30350">
              <w:rPr>
                <w:rFonts w:ascii="Arial Narrow" w:hAnsi="Arial Narrow" w:cs="Arial"/>
                <w:b/>
                <w:sz w:val="20"/>
              </w:rPr>
              <w:t>Breast</w:t>
            </w:r>
          </w:p>
        </w:tc>
        <w:tc>
          <w:tcPr>
            <w:tcW w:w="567" w:type="dxa"/>
            <w:tcBorders>
              <w:top w:val="dashed" w:sz="4" w:space="0" w:color="auto"/>
              <w:left w:val="single" w:sz="12" w:space="0" w:color="auto"/>
              <w:bottom w:val="single" w:sz="12" w:space="0" w:color="auto"/>
            </w:tcBorders>
            <w:shd w:val="clear" w:color="auto" w:fill="auto"/>
            <w:vAlign w:val="bottom"/>
          </w:tcPr>
          <w:p w:rsidR="00265C17" w:rsidRPr="00A30350" w:rsidRDefault="00265C17" w:rsidP="00BD3AA9">
            <w:pPr>
              <w:ind w:left="44" w:hanging="44"/>
              <w:rPr>
                <w:rFonts w:ascii="Arial Narrow" w:hAnsi="Arial Narrow"/>
                <w:sz w:val="20"/>
              </w:rPr>
            </w:pPr>
            <w:r w:rsidRPr="00A30350">
              <w:rPr>
                <w:rFonts w:ascii="Arial Narrow" w:hAnsi="Arial Narrow"/>
                <w:sz w:val="20"/>
              </w:rPr>
              <w:t>C50</w:t>
            </w:r>
          </w:p>
        </w:tc>
        <w:tc>
          <w:tcPr>
            <w:tcW w:w="708" w:type="dxa"/>
            <w:vMerge/>
            <w:tcBorders>
              <w:bottom w:val="single" w:sz="12" w:space="0" w:color="auto"/>
            </w:tcBorders>
            <w:shd w:val="clear" w:color="auto" w:fill="auto"/>
            <w:vAlign w:val="bottom"/>
          </w:tcPr>
          <w:p w:rsidR="00265C17" w:rsidRPr="00A30350" w:rsidRDefault="00265C17" w:rsidP="005F20FF">
            <w:pPr>
              <w:rPr>
                <w:rFonts w:ascii="Arial Narrow" w:hAnsi="Arial Narrow"/>
                <w:sz w:val="20"/>
              </w:rPr>
            </w:pPr>
          </w:p>
        </w:tc>
        <w:tc>
          <w:tcPr>
            <w:tcW w:w="851" w:type="dxa"/>
            <w:vMerge/>
            <w:tcBorders>
              <w:bottom w:val="single" w:sz="12" w:space="0" w:color="auto"/>
            </w:tcBorders>
            <w:shd w:val="clear" w:color="auto" w:fill="auto"/>
            <w:vAlign w:val="bottom"/>
          </w:tcPr>
          <w:p w:rsidR="00265C17" w:rsidRPr="00A30350" w:rsidRDefault="00265C17" w:rsidP="005F20FF">
            <w:pPr>
              <w:rPr>
                <w:rFonts w:ascii="Arial Narrow" w:hAnsi="Arial Narrow"/>
                <w:sz w:val="20"/>
              </w:rPr>
            </w:pPr>
          </w:p>
        </w:tc>
        <w:tc>
          <w:tcPr>
            <w:tcW w:w="709" w:type="dxa"/>
            <w:vMerge/>
            <w:tcBorders>
              <w:bottom w:val="single" w:sz="12" w:space="0" w:color="auto"/>
            </w:tcBorders>
          </w:tcPr>
          <w:p w:rsidR="00265C17" w:rsidRPr="00A30350" w:rsidRDefault="00265C17" w:rsidP="005F20FF">
            <w:pPr>
              <w:rPr>
                <w:rFonts w:ascii="Arial Narrow" w:hAnsi="Arial Narrow"/>
                <w:sz w:val="20"/>
              </w:rPr>
            </w:pPr>
          </w:p>
        </w:tc>
        <w:tc>
          <w:tcPr>
            <w:tcW w:w="992" w:type="dxa"/>
            <w:vMerge/>
            <w:tcBorders>
              <w:bottom w:val="single" w:sz="12" w:space="0" w:color="auto"/>
            </w:tcBorders>
          </w:tcPr>
          <w:p w:rsidR="00265C17" w:rsidRPr="00A30350" w:rsidRDefault="00265C17" w:rsidP="005F20FF">
            <w:pPr>
              <w:rPr>
                <w:rFonts w:ascii="Arial Narrow" w:hAnsi="Arial Narrow"/>
                <w:sz w:val="20"/>
              </w:rPr>
            </w:pPr>
          </w:p>
        </w:tc>
        <w:tc>
          <w:tcPr>
            <w:tcW w:w="709"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708" w:type="dxa"/>
            <w:vMerge/>
            <w:tcBorders>
              <w:bottom w:val="single" w:sz="12" w:space="0" w:color="auto"/>
            </w:tcBorders>
          </w:tcPr>
          <w:p w:rsidR="00265C17" w:rsidRPr="00A30350" w:rsidRDefault="00265C17" w:rsidP="005F20FF">
            <w:pPr>
              <w:rPr>
                <w:rFonts w:ascii="Arial Narrow" w:hAnsi="Arial Narrow"/>
                <w:sz w:val="20"/>
              </w:rPr>
            </w:pPr>
          </w:p>
        </w:tc>
        <w:tc>
          <w:tcPr>
            <w:tcW w:w="709"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992"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c>
          <w:tcPr>
            <w:tcW w:w="1276" w:type="dxa"/>
            <w:vMerge/>
            <w:tcBorders>
              <w:bottom w:val="single" w:sz="12" w:space="0" w:color="auto"/>
            </w:tcBorders>
          </w:tcPr>
          <w:p w:rsidR="00265C17" w:rsidRPr="00A30350" w:rsidRDefault="00265C17" w:rsidP="005F20FF">
            <w:pPr>
              <w:rPr>
                <w:rFonts w:ascii="Arial Narrow" w:hAnsi="Arial Narrow"/>
                <w:sz w:val="20"/>
              </w:rPr>
            </w:pPr>
          </w:p>
        </w:tc>
        <w:tc>
          <w:tcPr>
            <w:tcW w:w="1134" w:type="dxa"/>
            <w:vMerge/>
            <w:tcBorders>
              <w:bottom w:val="single" w:sz="12" w:space="0" w:color="auto"/>
            </w:tcBorders>
          </w:tcPr>
          <w:p w:rsidR="00265C17" w:rsidRPr="00A30350" w:rsidRDefault="00265C17" w:rsidP="005F20FF">
            <w:pPr>
              <w:rPr>
                <w:rFonts w:ascii="Arial Narrow" w:hAnsi="Arial Narrow"/>
                <w:sz w:val="20"/>
              </w:rPr>
            </w:pPr>
          </w:p>
        </w:tc>
        <w:tc>
          <w:tcPr>
            <w:tcW w:w="992"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993" w:type="dxa"/>
            <w:vMerge/>
            <w:tcBorders>
              <w:bottom w:val="single" w:sz="12" w:space="0" w:color="auto"/>
            </w:tcBorders>
          </w:tcPr>
          <w:p w:rsidR="00265C17" w:rsidRPr="00A30350" w:rsidRDefault="00265C17" w:rsidP="005F20FF">
            <w:pPr>
              <w:rPr>
                <w:rFonts w:ascii="Arial Narrow" w:hAnsi="Arial Narrow"/>
                <w:sz w:val="20"/>
              </w:rPr>
            </w:pPr>
          </w:p>
        </w:tc>
        <w:tc>
          <w:tcPr>
            <w:tcW w:w="850" w:type="dxa"/>
            <w:vMerge/>
            <w:tcBorders>
              <w:bottom w:val="single" w:sz="12" w:space="0" w:color="auto"/>
            </w:tcBorders>
          </w:tcPr>
          <w:p w:rsidR="00265C17" w:rsidRPr="00A30350" w:rsidRDefault="00265C17" w:rsidP="005F20FF">
            <w:pPr>
              <w:rPr>
                <w:rFonts w:ascii="Arial Narrow" w:hAnsi="Arial Narrow"/>
                <w:sz w:val="20"/>
              </w:rPr>
            </w:pPr>
          </w:p>
        </w:tc>
        <w:tc>
          <w:tcPr>
            <w:tcW w:w="851" w:type="dxa"/>
            <w:vMerge/>
            <w:tcBorders>
              <w:bottom w:val="single" w:sz="12" w:space="0" w:color="auto"/>
            </w:tcBorders>
          </w:tcPr>
          <w:p w:rsidR="00265C17" w:rsidRPr="00A30350" w:rsidRDefault="00265C17"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696D71" w:rsidRPr="00A30350" w:rsidRDefault="00696D71" w:rsidP="00906823">
            <w:pPr>
              <w:spacing w:before="40" w:after="40"/>
              <w:rPr>
                <w:rFonts w:ascii="Arial Narrow" w:hAnsi="Arial Narrow" w:cs="Arial"/>
                <w:b/>
                <w:sz w:val="20"/>
              </w:rPr>
            </w:pPr>
            <w:r w:rsidRPr="00A30350">
              <w:rPr>
                <w:rFonts w:ascii="Arial Narrow" w:hAnsi="Arial Narrow" w:cs="Arial"/>
                <w:b/>
                <w:sz w:val="20"/>
              </w:rPr>
              <w:t>Vulva</w:t>
            </w:r>
          </w:p>
        </w:tc>
        <w:tc>
          <w:tcPr>
            <w:tcW w:w="567" w:type="dxa"/>
            <w:tcBorders>
              <w:top w:val="single" w:sz="12" w:space="0" w:color="auto"/>
              <w:left w:val="single" w:sz="12" w:space="0" w:color="auto"/>
              <w:bottom w:val="single" w:sz="12" w:space="0" w:color="auto"/>
            </w:tcBorders>
            <w:shd w:val="clear" w:color="auto" w:fill="auto"/>
            <w:vAlign w:val="bottom"/>
          </w:tcPr>
          <w:p w:rsidR="00696D71" w:rsidRPr="00A30350" w:rsidRDefault="00696D71" w:rsidP="00152946">
            <w:pPr>
              <w:rPr>
                <w:rFonts w:ascii="Arial Narrow" w:hAnsi="Arial Narrow"/>
                <w:sz w:val="20"/>
              </w:rPr>
            </w:pPr>
            <w:r w:rsidRPr="00A30350">
              <w:rPr>
                <w:rFonts w:ascii="Arial Narrow" w:hAnsi="Arial Narrow"/>
                <w:sz w:val="20"/>
              </w:rPr>
              <w:t>C51</w:t>
            </w:r>
          </w:p>
        </w:tc>
        <w:tc>
          <w:tcPr>
            <w:tcW w:w="708"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8"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709"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276"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1134"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2"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993"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c>
          <w:tcPr>
            <w:tcW w:w="850" w:type="dxa"/>
            <w:tcBorders>
              <w:top w:val="single" w:sz="12" w:space="0" w:color="auto"/>
              <w:bottom w:val="single" w:sz="12" w:space="0" w:color="auto"/>
            </w:tcBorders>
          </w:tcPr>
          <w:p w:rsidR="00696D71" w:rsidRPr="00A30350" w:rsidRDefault="00696D71" w:rsidP="005D738F">
            <w:pPr>
              <w:ind w:left="-641"/>
              <w:rPr>
                <w:rFonts w:ascii="Arial Narrow" w:hAnsi="Arial Narrow"/>
                <w:sz w:val="20"/>
              </w:rPr>
            </w:pPr>
          </w:p>
        </w:tc>
        <w:tc>
          <w:tcPr>
            <w:tcW w:w="851" w:type="dxa"/>
            <w:tcBorders>
              <w:top w:val="single" w:sz="12" w:space="0" w:color="auto"/>
              <w:bottom w:val="single" w:sz="12" w:space="0" w:color="auto"/>
            </w:tcBorders>
          </w:tcPr>
          <w:p w:rsidR="00696D71" w:rsidRPr="00A30350" w:rsidRDefault="00696D71"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Cervix</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C53</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Uterus</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C54-55</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Ovary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C56</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Prostate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C61</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Testes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C62</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 xml:space="preserve">Kidney </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C64</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pStyle w:val="Kopfzeile"/>
              <w:tabs>
                <w:tab w:val="clear" w:pos="4536"/>
                <w:tab w:val="clear" w:pos="9072"/>
              </w:tabs>
              <w:spacing w:before="40" w:after="40"/>
              <w:rPr>
                <w:rFonts w:ascii="Arial Narrow" w:hAnsi="Arial Narrow" w:cs="Arial"/>
                <w:b/>
                <w:sz w:val="20"/>
              </w:rPr>
            </w:pPr>
            <w:r w:rsidRPr="00A30350">
              <w:rPr>
                <w:rFonts w:ascii="Arial Narrow" w:hAnsi="Arial Narrow" w:cs="Arial"/>
                <w:b/>
                <w:sz w:val="20"/>
              </w:rPr>
              <w:t>Urinary Bladder</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C67</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Central Nervous System</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C70-72</w:t>
            </w:r>
            <w:r w:rsidRPr="00A30350">
              <w:rPr>
                <w:rFonts w:ascii="Arial Narrow" w:hAnsi="Arial Narrow"/>
                <w:b/>
                <w:szCs w:val="24"/>
              </w:rPr>
              <w:t>*</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r w:rsidRPr="00A30350">
              <w:rPr>
                <w:rFonts w:ascii="Arial Narrow" w:hAnsi="Arial Narrow" w:cs="Arial"/>
                <w:b/>
                <w:sz w:val="20"/>
              </w:rPr>
              <w:t>Thyroid</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C73</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17027B">
        <w:tc>
          <w:tcPr>
            <w:tcW w:w="1985" w:type="dxa"/>
            <w:tcBorders>
              <w:top w:val="single" w:sz="12" w:space="0" w:color="auto"/>
              <w:bottom w:val="single" w:sz="12" w:space="0" w:color="auto"/>
              <w:right w:val="single" w:sz="12" w:space="0" w:color="auto"/>
            </w:tcBorders>
            <w:shd w:val="clear" w:color="auto" w:fill="AEAAAA"/>
          </w:tcPr>
          <w:p w:rsidR="00E64EA9" w:rsidRPr="00E64EA9" w:rsidRDefault="00E64EA9" w:rsidP="00906823">
            <w:pPr>
              <w:spacing w:before="40" w:after="40"/>
              <w:rPr>
                <w:rFonts w:ascii="Arial Narrow" w:hAnsi="Arial Narrow" w:cs="Arial"/>
                <w:i/>
                <w:sz w:val="18"/>
                <w:szCs w:val="18"/>
              </w:rPr>
            </w:pPr>
            <w:r w:rsidRPr="00E64EA9">
              <w:rPr>
                <w:rFonts w:ascii="Arial Narrow" w:hAnsi="Arial Narrow" w:cs="Arial"/>
                <w:i/>
                <w:sz w:val="18"/>
                <w:szCs w:val="18"/>
              </w:rPr>
              <w:t>Total Solid Tumors</w:t>
            </w:r>
          </w:p>
        </w:tc>
        <w:tc>
          <w:tcPr>
            <w:tcW w:w="567" w:type="dxa"/>
            <w:tcBorders>
              <w:top w:val="single" w:sz="12" w:space="0" w:color="auto"/>
              <w:left w:val="single" w:sz="12" w:space="0" w:color="auto"/>
              <w:bottom w:val="single" w:sz="12" w:space="0" w:color="auto"/>
            </w:tcBorders>
            <w:shd w:val="clear" w:color="auto" w:fill="auto"/>
            <w:vAlign w:val="bottom"/>
          </w:tcPr>
          <w:p w:rsidR="00E64EA9" w:rsidRPr="00A30350" w:rsidRDefault="00E64EA9" w:rsidP="00F0750F">
            <w:pPr>
              <w:rPr>
                <w:rFonts w:ascii="Arial Narrow" w:hAnsi="Arial Narrow"/>
                <w:sz w:val="20"/>
              </w:rPr>
            </w:pPr>
          </w:p>
        </w:tc>
        <w:tc>
          <w:tcPr>
            <w:tcW w:w="708" w:type="dxa"/>
            <w:tcBorders>
              <w:top w:val="single" w:sz="12" w:space="0" w:color="auto"/>
              <w:bottom w:val="single" w:sz="12" w:space="0" w:color="auto"/>
            </w:tcBorders>
            <w:shd w:val="clear" w:color="auto" w:fill="auto"/>
            <w:vAlign w:val="bottom"/>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shd w:val="clear" w:color="auto" w:fill="00FF00"/>
            <w:vAlign w:val="bottom"/>
          </w:tcPr>
          <w:p w:rsidR="00E64EA9" w:rsidRPr="00A30350" w:rsidRDefault="00E64EA9" w:rsidP="005F20FF">
            <w:pPr>
              <w:rPr>
                <w:rFonts w:ascii="Arial Narrow" w:hAnsi="Arial Narrow"/>
                <w:sz w:val="20"/>
              </w:rPr>
            </w:pPr>
          </w:p>
        </w:tc>
        <w:tc>
          <w:tcPr>
            <w:tcW w:w="709" w:type="dxa"/>
            <w:tcBorders>
              <w:top w:val="single" w:sz="12" w:space="0" w:color="auto"/>
              <w:bottom w:val="single" w:sz="12" w:space="0" w:color="auto"/>
            </w:tcBorders>
            <w:shd w:val="clear" w:color="auto" w:fill="D9D9D9" w:themeFill="background1" w:themeFillShade="D9"/>
          </w:tcPr>
          <w:p w:rsidR="00E64EA9" w:rsidRPr="00A30350" w:rsidRDefault="00E64EA9" w:rsidP="005F20FF">
            <w:pPr>
              <w:rPr>
                <w:rFonts w:ascii="Arial Narrow" w:hAnsi="Arial Narrow"/>
                <w:sz w:val="20"/>
              </w:rPr>
            </w:pPr>
          </w:p>
        </w:tc>
        <w:tc>
          <w:tcPr>
            <w:tcW w:w="992"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709"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708"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709" w:type="dxa"/>
            <w:tcBorders>
              <w:top w:val="single" w:sz="12" w:space="0" w:color="auto"/>
              <w:bottom w:val="single" w:sz="12" w:space="0" w:color="auto"/>
            </w:tcBorders>
            <w:shd w:val="clear" w:color="auto" w:fill="A6A6A6" w:themeFill="background1" w:themeFillShade="A6"/>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shd w:val="clear" w:color="auto" w:fill="FFFFFF"/>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2"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1276"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1134"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2"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993"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0" w:type="dxa"/>
            <w:tcBorders>
              <w:top w:val="single" w:sz="12" w:space="0" w:color="auto"/>
              <w:bottom w:val="single" w:sz="12" w:space="0" w:color="auto"/>
            </w:tcBorders>
          </w:tcPr>
          <w:p w:rsidR="00E64EA9" w:rsidRPr="00A30350" w:rsidRDefault="00E64EA9" w:rsidP="005F20FF">
            <w:pPr>
              <w:rPr>
                <w:rFonts w:ascii="Arial Narrow" w:hAnsi="Arial Narrow"/>
                <w:sz w:val="20"/>
              </w:rPr>
            </w:pPr>
          </w:p>
        </w:tc>
        <w:tc>
          <w:tcPr>
            <w:tcW w:w="851" w:type="dxa"/>
            <w:tcBorders>
              <w:top w:val="single" w:sz="12" w:space="0" w:color="auto"/>
              <w:bottom w:val="single" w:sz="12" w:space="0" w:color="auto"/>
            </w:tcBorders>
            <w:shd w:val="clear" w:color="auto" w:fill="auto"/>
          </w:tcPr>
          <w:p w:rsidR="00E64EA9" w:rsidRPr="00A30350" w:rsidRDefault="00E64EA9"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proofErr w:type="spellStart"/>
            <w:r w:rsidRPr="00A30350">
              <w:rPr>
                <w:rFonts w:ascii="Arial Narrow" w:hAnsi="Arial Narrow" w:cs="Arial"/>
                <w:b/>
                <w:sz w:val="20"/>
              </w:rPr>
              <w:lastRenderedPageBreak/>
              <w:t>Morbus</w:t>
            </w:r>
            <w:proofErr w:type="spellEnd"/>
            <w:r w:rsidRPr="00A30350">
              <w:rPr>
                <w:rFonts w:ascii="Arial Narrow" w:hAnsi="Arial Narrow" w:cs="Arial"/>
                <w:b/>
                <w:sz w:val="20"/>
              </w:rPr>
              <w:t xml:space="preserve"> Hodgkin</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F0750F">
            <w:pPr>
              <w:rPr>
                <w:rFonts w:ascii="Arial Narrow" w:hAnsi="Arial Narrow"/>
                <w:sz w:val="20"/>
              </w:rPr>
            </w:pPr>
            <w:r w:rsidRPr="00A30350">
              <w:rPr>
                <w:rFonts w:ascii="Arial Narrow" w:hAnsi="Arial Narrow"/>
                <w:sz w:val="20"/>
              </w:rPr>
              <w:t>C81</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0904C0">
            <w:pPr>
              <w:spacing w:after="40"/>
              <w:rPr>
                <w:rFonts w:ascii="Arial Narrow" w:hAnsi="Arial Narrow" w:cs="Arial"/>
                <w:b/>
                <w:sz w:val="20"/>
              </w:rPr>
            </w:pPr>
            <w:r w:rsidRPr="00A30350">
              <w:rPr>
                <w:rFonts w:ascii="Arial Narrow" w:hAnsi="Arial Narrow" w:cs="Arial"/>
                <w:b/>
                <w:sz w:val="20"/>
              </w:rPr>
              <w:t>Non-Hodgkin Lymphomas</w:t>
            </w:r>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0904C0">
            <w:pPr>
              <w:spacing w:line="360" w:lineRule="auto"/>
              <w:rPr>
                <w:rFonts w:ascii="Arial Narrow" w:hAnsi="Arial Narrow"/>
                <w:sz w:val="20"/>
              </w:rPr>
            </w:pPr>
            <w:r w:rsidRPr="00A30350">
              <w:rPr>
                <w:rFonts w:ascii="Arial Narrow" w:hAnsi="Arial Narrow"/>
                <w:sz w:val="20"/>
              </w:rPr>
              <w:t>C82-85</w:t>
            </w:r>
          </w:p>
        </w:tc>
        <w:tc>
          <w:tcPr>
            <w:tcW w:w="708" w:type="dxa"/>
            <w:tcBorders>
              <w:top w:val="single" w:sz="12" w:space="0" w:color="auto"/>
              <w:bottom w:val="single" w:sz="12" w:space="0" w:color="auto"/>
            </w:tcBorders>
            <w:shd w:val="clear" w:color="auto" w:fill="auto"/>
            <w:vAlign w:val="bottom"/>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0904C0">
            <w:pPr>
              <w:spacing w:line="360" w:lineRule="auto"/>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0904C0">
            <w:pPr>
              <w:spacing w:line="360" w:lineRule="auto"/>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proofErr w:type="spellStart"/>
            <w:r w:rsidRPr="00A30350">
              <w:rPr>
                <w:rFonts w:ascii="Arial Narrow" w:hAnsi="Arial Narrow" w:cs="Arial"/>
                <w:b/>
                <w:sz w:val="20"/>
              </w:rPr>
              <w:t>Plasmocytoma</w:t>
            </w:r>
            <w:proofErr w:type="spellEnd"/>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C90</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224FF5" w:rsidRPr="00A30350" w:rsidRDefault="00224FF5" w:rsidP="00906823">
            <w:pPr>
              <w:spacing w:before="40" w:after="40"/>
              <w:rPr>
                <w:rFonts w:ascii="Arial Narrow" w:hAnsi="Arial Narrow" w:cs="Arial"/>
                <w:b/>
                <w:sz w:val="20"/>
              </w:rPr>
            </w:pPr>
            <w:proofErr w:type="spellStart"/>
            <w:r w:rsidRPr="00A30350">
              <w:rPr>
                <w:rFonts w:ascii="Arial Narrow" w:hAnsi="Arial Narrow" w:cs="Arial"/>
                <w:b/>
                <w:sz w:val="20"/>
              </w:rPr>
              <w:t>Leukemias</w:t>
            </w:r>
            <w:proofErr w:type="spellEnd"/>
          </w:p>
        </w:tc>
        <w:tc>
          <w:tcPr>
            <w:tcW w:w="567" w:type="dxa"/>
            <w:tcBorders>
              <w:top w:val="single" w:sz="12" w:space="0" w:color="auto"/>
              <w:left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r w:rsidRPr="00A30350">
              <w:rPr>
                <w:rFonts w:ascii="Arial Narrow" w:hAnsi="Arial Narrow"/>
                <w:sz w:val="20"/>
              </w:rPr>
              <w:t>C91-95</w:t>
            </w: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12" w:space="0" w:color="auto"/>
              <w:bottom w:val="single" w:sz="12" w:space="0" w:color="auto"/>
              <w:right w:val="single" w:sz="12" w:space="0" w:color="auto"/>
            </w:tcBorders>
            <w:shd w:val="clear" w:color="auto" w:fill="BDD6EE"/>
          </w:tcPr>
          <w:p w:rsidR="00927900" w:rsidRPr="00A30350" w:rsidRDefault="00927900" w:rsidP="00906823">
            <w:pPr>
              <w:spacing w:before="40" w:after="40"/>
              <w:rPr>
                <w:rFonts w:ascii="Arial Narrow" w:hAnsi="Arial Narrow" w:cs="Arial"/>
                <w:b/>
                <w:sz w:val="20"/>
              </w:rPr>
            </w:pPr>
            <w:r w:rsidRPr="00A30350">
              <w:rPr>
                <w:rFonts w:ascii="Arial Narrow" w:hAnsi="Arial Narrow"/>
                <w:b/>
                <w:sz w:val="20"/>
              </w:rPr>
              <w:t>Other Hematological Malignancies</w:t>
            </w:r>
          </w:p>
        </w:tc>
        <w:tc>
          <w:tcPr>
            <w:tcW w:w="567" w:type="dxa"/>
            <w:tcBorders>
              <w:top w:val="single" w:sz="12" w:space="0" w:color="auto"/>
              <w:left w:val="single" w:sz="12" w:space="0" w:color="auto"/>
              <w:bottom w:val="single" w:sz="12" w:space="0" w:color="auto"/>
            </w:tcBorders>
            <w:shd w:val="clear" w:color="auto" w:fill="auto"/>
            <w:vAlign w:val="bottom"/>
          </w:tcPr>
          <w:p w:rsidR="00927900" w:rsidRPr="00A30350" w:rsidRDefault="00927900" w:rsidP="00152946">
            <w:pPr>
              <w:rPr>
                <w:rFonts w:ascii="Arial Narrow" w:hAnsi="Arial Narrow"/>
                <w:sz w:val="20"/>
              </w:rPr>
            </w:pPr>
            <w:r w:rsidRPr="00A30350">
              <w:rPr>
                <w:rFonts w:ascii="Arial Narrow" w:hAnsi="Arial Narrow"/>
                <w:sz w:val="20"/>
              </w:rPr>
              <w:t>C86-88, C96</w:t>
            </w:r>
          </w:p>
        </w:tc>
        <w:tc>
          <w:tcPr>
            <w:tcW w:w="708" w:type="dxa"/>
            <w:tcBorders>
              <w:top w:val="single" w:sz="12" w:space="0" w:color="auto"/>
              <w:bottom w:val="single" w:sz="12" w:space="0" w:color="auto"/>
            </w:tcBorders>
            <w:shd w:val="clear" w:color="auto" w:fill="auto"/>
            <w:vAlign w:val="bottom"/>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927900" w:rsidRPr="00A30350" w:rsidRDefault="00927900" w:rsidP="005F20FF">
            <w:pPr>
              <w:rPr>
                <w:rFonts w:ascii="Arial Narrow" w:hAnsi="Arial Narrow"/>
                <w:sz w:val="20"/>
              </w:rPr>
            </w:pPr>
          </w:p>
        </w:tc>
        <w:tc>
          <w:tcPr>
            <w:tcW w:w="709"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2"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709"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708"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709"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2"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1276"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1134"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2"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993"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0"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c>
          <w:tcPr>
            <w:tcW w:w="851" w:type="dxa"/>
            <w:tcBorders>
              <w:top w:val="single" w:sz="12" w:space="0" w:color="auto"/>
              <w:bottom w:val="single" w:sz="12" w:space="0" w:color="auto"/>
            </w:tcBorders>
          </w:tcPr>
          <w:p w:rsidR="00927900" w:rsidRPr="00A30350" w:rsidRDefault="00927900" w:rsidP="005F20FF">
            <w:pPr>
              <w:rPr>
                <w:rFonts w:ascii="Arial Narrow" w:hAnsi="Arial Narrow"/>
                <w:sz w:val="20"/>
              </w:rPr>
            </w:pPr>
          </w:p>
        </w:tc>
      </w:tr>
      <w:tr w:rsidR="00CD5110" w:rsidRPr="00A30350" w:rsidTr="0017027B">
        <w:tc>
          <w:tcPr>
            <w:tcW w:w="1985" w:type="dxa"/>
            <w:tcBorders>
              <w:top w:val="single" w:sz="12" w:space="0" w:color="auto"/>
              <w:bottom w:val="single" w:sz="12" w:space="0" w:color="auto"/>
            </w:tcBorders>
            <w:shd w:val="clear" w:color="auto" w:fill="AEAAAA"/>
            <w:vAlign w:val="bottom"/>
          </w:tcPr>
          <w:p w:rsidR="00224FF5" w:rsidRPr="00E64EA9" w:rsidRDefault="00E64EA9" w:rsidP="00E64EA9">
            <w:pPr>
              <w:rPr>
                <w:rFonts w:ascii="Arial Narrow" w:hAnsi="Arial Narrow"/>
                <w:sz w:val="18"/>
                <w:szCs w:val="18"/>
              </w:rPr>
            </w:pPr>
            <w:r w:rsidRPr="00E64EA9">
              <w:rPr>
                <w:rFonts w:ascii="Arial Narrow" w:hAnsi="Arial Narrow" w:cs="Arial"/>
                <w:i/>
                <w:sz w:val="18"/>
                <w:szCs w:val="18"/>
              </w:rPr>
              <w:t xml:space="preserve">Total </w:t>
            </w:r>
            <w:proofErr w:type="spellStart"/>
            <w:r w:rsidRPr="00E64EA9">
              <w:rPr>
                <w:rFonts w:ascii="Arial Narrow" w:hAnsi="Arial Narrow" w:cs="Arial"/>
                <w:i/>
                <w:sz w:val="18"/>
                <w:szCs w:val="18"/>
              </w:rPr>
              <w:t>hematolymphoid</w:t>
            </w:r>
            <w:proofErr w:type="spellEnd"/>
          </w:p>
        </w:tc>
        <w:tc>
          <w:tcPr>
            <w:tcW w:w="567" w:type="dxa"/>
            <w:tcBorders>
              <w:top w:val="single" w:sz="2" w:space="0" w:color="auto"/>
              <w:bottom w:val="single" w:sz="12" w:space="0" w:color="auto"/>
              <w:right w:val="single" w:sz="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shd w:val="clear" w:color="auto" w:fill="00FF00"/>
            <w:vAlign w:val="bottom"/>
          </w:tcPr>
          <w:p w:rsidR="00224FF5" w:rsidRPr="00A30350" w:rsidRDefault="00224FF5" w:rsidP="005F20FF">
            <w:pPr>
              <w:rPr>
                <w:rFonts w:ascii="Arial Narrow" w:hAnsi="Arial Narrow"/>
                <w:sz w:val="20"/>
              </w:rPr>
            </w:pPr>
          </w:p>
        </w:tc>
        <w:tc>
          <w:tcPr>
            <w:tcW w:w="709"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224FF5" w:rsidRPr="00A30350" w:rsidRDefault="00224FF5" w:rsidP="005F20FF">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8"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2" w:space="0" w:color="auto"/>
              <w:left w:val="single" w:sz="2" w:space="0" w:color="auto"/>
              <w:bottom w:val="single" w:sz="12" w:space="0" w:color="auto"/>
              <w:right w:val="single" w:sz="2" w:space="0" w:color="auto"/>
            </w:tcBorders>
            <w:shd w:val="clear" w:color="auto" w:fill="A6A6A6" w:themeFill="background1" w:themeFillShade="A6"/>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276"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134"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3"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2" w:space="0" w:color="auto"/>
              <w:left w:val="single" w:sz="2" w:space="0" w:color="auto"/>
              <w:bottom w:val="single" w:sz="12" w:space="0" w:color="auto"/>
              <w:right w:val="single" w:sz="12" w:space="0" w:color="auto"/>
            </w:tcBorders>
            <w:shd w:val="clear" w:color="auto" w:fill="auto"/>
          </w:tcPr>
          <w:p w:rsidR="00224FF5" w:rsidRPr="00A30350" w:rsidRDefault="00224FF5" w:rsidP="005F20FF">
            <w:pPr>
              <w:rPr>
                <w:rFonts w:ascii="Arial Narrow" w:hAnsi="Arial Narrow"/>
                <w:sz w:val="20"/>
              </w:rPr>
            </w:pPr>
          </w:p>
        </w:tc>
      </w:tr>
      <w:tr w:rsidR="00CD5110" w:rsidRPr="00A30350" w:rsidTr="00B52B26">
        <w:tc>
          <w:tcPr>
            <w:tcW w:w="1985" w:type="dxa"/>
            <w:tcBorders>
              <w:top w:val="single" w:sz="12" w:space="0" w:color="auto"/>
              <w:bottom w:val="single" w:sz="12" w:space="0" w:color="auto"/>
            </w:tcBorders>
            <w:shd w:val="clear" w:color="auto" w:fill="BDD6EE"/>
            <w:vAlign w:val="bottom"/>
          </w:tcPr>
          <w:p w:rsidR="00224FF5" w:rsidRPr="00A30350" w:rsidRDefault="00224FF5" w:rsidP="00563863">
            <w:pPr>
              <w:jc w:val="right"/>
              <w:rPr>
                <w:rFonts w:ascii="Arial Narrow" w:hAnsi="Arial Narrow"/>
                <w:sz w:val="18"/>
                <w:szCs w:val="18"/>
              </w:rPr>
            </w:pPr>
            <w:r w:rsidRPr="00A30350">
              <w:rPr>
                <w:rFonts w:ascii="Arial Narrow" w:hAnsi="Arial Narrow"/>
                <w:b/>
                <w:sz w:val="20"/>
              </w:rPr>
              <w:t>TOTAL (A)</w:t>
            </w:r>
          </w:p>
        </w:tc>
        <w:tc>
          <w:tcPr>
            <w:tcW w:w="567" w:type="dxa"/>
            <w:tcBorders>
              <w:top w:val="single" w:sz="12" w:space="0" w:color="auto"/>
              <w:bottom w:val="single" w:sz="12" w:space="0" w:color="auto"/>
              <w:right w:val="single" w:sz="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1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8"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709"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276"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1134"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2"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993"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0" w:type="dxa"/>
            <w:tcBorders>
              <w:top w:val="single" w:sz="12" w:space="0" w:color="auto"/>
              <w:left w:val="single" w:sz="2" w:space="0" w:color="auto"/>
              <w:bottom w:val="single" w:sz="12" w:space="0" w:color="auto"/>
              <w:right w:val="single" w:sz="2" w:space="0" w:color="auto"/>
            </w:tcBorders>
          </w:tcPr>
          <w:p w:rsidR="00224FF5" w:rsidRPr="00A30350" w:rsidRDefault="00224FF5" w:rsidP="005F20FF">
            <w:pPr>
              <w:rPr>
                <w:rFonts w:ascii="Arial Narrow" w:hAnsi="Arial Narrow"/>
                <w:sz w:val="20"/>
              </w:rPr>
            </w:pPr>
          </w:p>
        </w:tc>
        <w:tc>
          <w:tcPr>
            <w:tcW w:w="851" w:type="dxa"/>
            <w:tcBorders>
              <w:top w:val="single" w:sz="12" w:space="0" w:color="auto"/>
              <w:left w:val="single" w:sz="2" w:space="0" w:color="auto"/>
              <w:bottom w:val="single" w:sz="12" w:space="0" w:color="auto"/>
              <w:right w:val="single" w:sz="12" w:space="0" w:color="auto"/>
            </w:tcBorders>
          </w:tcPr>
          <w:p w:rsidR="00224FF5" w:rsidRPr="00A30350" w:rsidRDefault="00224FF5" w:rsidP="005F20FF">
            <w:pPr>
              <w:rPr>
                <w:rFonts w:ascii="Arial Narrow" w:hAnsi="Arial Narrow"/>
                <w:sz w:val="20"/>
              </w:rPr>
            </w:pPr>
          </w:p>
        </w:tc>
      </w:tr>
      <w:tr w:rsidR="008E07CE" w:rsidRPr="00A30350" w:rsidTr="00FB7F0C">
        <w:tc>
          <w:tcPr>
            <w:tcW w:w="21830" w:type="dxa"/>
            <w:gridSpan w:val="24"/>
            <w:tcBorders>
              <w:top w:val="single" w:sz="12" w:space="0" w:color="auto"/>
              <w:bottom w:val="single" w:sz="12" w:space="0" w:color="auto"/>
            </w:tcBorders>
            <w:shd w:val="clear" w:color="auto" w:fill="auto"/>
            <w:vAlign w:val="bottom"/>
          </w:tcPr>
          <w:p w:rsidR="008E07CE" w:rsidRPr="00A30350" w:rsidRDefault="008E07CE" w:rsidP="005F20FF">
            <w:pPr>
              <w:rPr>
                <w:rFonts w:ascii="Arial Narrow" w:hAnsi="Arial Narrow"/>
                <w:sz w:val="20"/>
              </w:rPr>
            </w:pPr>
          </w:p>
        </w:tc>
      </w:tr>
      <w:tr w:rsidR="002401D1" w:rsidRPr="00A30350" w:rsidTr="00B52B26">
        <w:tc>
          <w:tcPr>
            <w:tcW w:w="21830" w:type="dxa"/>
            <w:gridSpan w:val="24"/>
            <w:tcBorders>
              <w:top w:val="single" w:sz="12" w:space="0" w:color="auto"/>
              <w:bottom w:val="single" w:sz="12" w:space="0" w:color="auto"/>
              <w:right w:val="single" w:sz="12" w:space="0" w:color="auto"/>
            </w:tcBorders>
            <w:shd w:val="clear" w:color="auto" w:fill="BDD6EE"/>
          </w:tcPr>
          <w:p w:rsidR="002401D1" w:rsidRPr="00A30350" w:rsidRDefault="002401D1" w:rsidP="005F20FF">
            <w:pPr>
              <w:rPr>
                <w:rFonts w:ascii="Arial Narrow" w:hAnsi="Arial Narrow"/>
                <w:sz w:val="20"/>
              </w:rPr>
            </w:pPr>
            <w:r w:rsidRPr="00A30350">
              <w:rPr>
                <w:rFonts w:ascii="Arial Narrow" w:hAnsi="Arial Narrow" w:cs="Arial"/>
                <w:b/>
                <w:sz w:val="20"/>
              </w:rPr>
              <w:t>B.</w:t>
            </w:r>
          </w:p>
        </w:tc>
      </w:tr>
      <w:tr w:rsidR="00CD5110" w:rsidRPr="00A30350" w:rsidTr="00FC206F">
        <w:tc>
          <w:tcPr>
            <w:tcW w:w="1985" w:type="dxa"/>
            <w:tcBorders>
              <w:top w:val="single" w:sz="12" w:space="0" w:color="auto"/>
              <w:bottom w:val="single" w:sz="6" w:space="0" w:color="auto"/>
            </w:tcBorders>
            <w:shd w:val="clear" w:color="auto" w:fill="BDD6EE"/>
            <w:vAlign w:val="bottom"/>
          </w:tcPr>
          <w:p w:rsidR="00224FF5" w:rsidRPr="00A30350" w:rsidRDefault="00224FF5" w:rsidP="00936869">
            <w:pPr>
              <w:rPr>
                <w:rFonts w:ascii="Arial Narrow" w:hAnsi="Arial Narrow"/>
                <w:b/>
                <w:sz w:val="18"/>
                <w:szCs w:val="18"/>
              </w:rPr>
            </w:pPr>
            <w:r w:rsidRPr="00A30350">
              <w:rPr>
                <w:rFonts w:ascii="Arial Narrow" w:hAnsi="Arial Narrow" w:cs="Arial"/>
                <w:b/>
                <w:sz w:val="20"/>
              </w:rPr>
              <w:t>Others**</w:t>
            </w:r>
            <w:r w:rsidR="00A371A6" w:rsidRPr="00A30350">
              <w:rPr>
                <w:rFonts w:ascii="Arial Narrow" w:hAnsi="Arial Narrow" w:cs="Arial"/>
                <w:b/>
                <w:sz w:val="20"/>
              </w:rPr>
              <w:t>(Examples)</w:t>
            </w:r>
          </w:p>
        </w:tc>
        <w:tc>
          <w:tcPr>
            <w:tcW w:w="567" w:type="dxa"/>
            <w:tcBorders>
              <w:top w:val="single" w:sz="12" w:space="0" w:color="auto"/>
              <w:bottom w:val="single" w:sz="6"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12" w:space="0" w:color="auto"/>
              <w:bottom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708"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6" w:space="0" w:color="auto"/>
            </w:tcBorders>
          </w:tcPr>
          <w:p w:rsidR="00224FF5" w:rsidRPr="00A30350" w:rsidRDefault="00224FF5" w:rsidP="005F20FF">
            <w:pPr>
              <w:rPr>
                <w:rFonts w:ascii="Arial Narrow" w:hAnsi="Arial Narrow"/>
                <w:sz w:val="20"/>
              </w:rPr>
            </w:pPr>
          </w:p>
        </w:tc>
      </w:tr>
      <w:tr w:rsidR="00CD5110" w:rsidRPr="00A30350" w:rsidTr="008E07CE">
        <w:tc>
          <w:tcPr>
            <w:tcW w:w="1985" w:type="dxa"/>
            <w:tcBorders>
              <w:top w:val="single" w:sz="6" w:space="0" w:color="auto"/>
              <w:bottom w:val="single" w:sz="6" w:space="0" w:color="auto"/>
            </w:tcBorders>
            <w:shd w:val="clear" w:color="auto" w:fill="BDD6EE"/>
            <w:vAlign w:val="bottom"/>
          </w:tcPr>
          <w:p w:rsidR="00224FF5" w:rsidRPr="00A30350" w:rsidRDefault="00224FF5" w:rsidP="008961FD">
            <w:pPr>
              <w:rPr>
                <w:rFonts w:ascii="Arial Narrow" w:hAnsi="Arial Narrow"/>
                <w:sz w:val="18"/>
                <w:szCs w:val="18"/>
              </w:rPr>
            </w:pPr>
            <w:r w:rsidRPr="00A30350">
              <w:rPr>
                <w:rFonts w:ascii="Arial Narrow" w:hAnsi="Arial Narrow"/>
                <w:sz w:val="18"/>
                <w:szCs w:val="18"/>
              </w:rPr>
              <w:t>Other Malignant Neoplasms of the Skin</w:t>
            </w:r>
          </w:p>
        </w:tc>
        <w:tc>
          <w:tcPr>
            <w:tcW w:w="567" w:type="dxa"/>
            <w:tcBorders>
              <w:top w:val="single" w:sz="6" w:space="0" w:color="auto"/>
              <w:bottom w:val="single" w:sz="4" w:space="0" w:color="auto"/>
            </w:tcBorders>
            <w:shd w:val="clear" w:color="auto" w:fill="auto"/>
            <w:vAlign w:val="bottom"/>
          </w:tcPr>
          <w:p w:rsidR="00224FF5" w:rsidRPr="00A30350" w:rsidRDefault="00224FF5" w:rsidP="008961FD">
            <w:pPr>
              <w:rPr>
                <w:rFonts w:ascii="Arial Narrow" w:hAnsi="Arial Narrow"/>
                <w:sz w:val="20"/>
              </w:rPr>
            </w:pPr>
            <w:r w:rsidRPr="00A30350">
              <w:rPr>
                <w:rFonts w:ascii="Arial Narrow" w:hAnsi="Arial Narrow"/>
                <w:sz w:val="20"/>
              </w:rPr>
              <w:t>C44</w:t>
            </w:r>
          </w:p>
        </w:tc>
        <w:tc>
          <w:tcPr>
            <w:tcW w:w="708" w:type="dxa"/>
            <w:tcBorders>
              <w:top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6"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6" w:space="0" w:color="auto"/>
            </w:tcBorders>
          </w:tcPr>
          <w:p w:rsidR="00224FF5" w:rsidRPr="00A30350" w:rsidRDefault="00224FF5" w:rsidP="005F20FF">
            <w:pPr>
              <w:rPr>
                <w:rFonts w:ascii="Arial Narrow" w:hAnsi="Arial Narrow"/>
                <w:sz w:val="20"/>
              </w:rPr>
            </w:pPr>
          </w:p>
        </w:tc>
        <w:tc>
          <w:tcPr>
            <w:tcW w:w="992" w:type="dxa"/>
            <w:tcBorders>
              <w:top w:val="single" w:sz="6" w:space="0" w:color="auto"/>
            </w:tcBorders>
          </w:tcPr>
          <w:p w:rsidR="00224FF5" w:rsidRPr="00A30350" w:rsidRDefault="00224FF5" w:rsidP="005F20FF">
            <w:pPr>
              <w:rPr>
                <w:rFonts w:ascii="Arial Narrow" w:hAnsi="Arial Narrow"/>
                <w:sz w:val="20"/>
              </w:rPr>
            </w:pPr>
          </w:p>
        </w:tc>
        <w:tc>
          <w:tcPr>
            <w:tcW w:w="709"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708" w:type="dxa"/>
            <w:tcBorders>
              <w:top w:val="single" w:sz="6" w:space="0" w:color="auto"/>
            </w:tcBorders>
          </w:tcPr>
          <w:p w:rsidR="00224FF5" w:rsidRPr="00A30350" w:rsidRDefault="00224FF5" w:rsidP="005F20FF">
            <w:pPr>
              <w:rPr>
                <w:rFonts w:ascii="Arial Narrow" w:hAnsi="Arial Narrow"/>
                <w:sz w:val="20"/>
              </w:rPr>
            </w:pPr>
          </w:p>
        </w:tc>
        <w:tc>
          <w:tcPr>
            <w:tcW w:w="709"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992"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c>
          <w:tcPr>
            <w:tcW w:w="1276" w:type="dxa"/>
            <w:tcBorders>
              <w:top w:val="single" w:sz="6" w:space="0" w:color="auto"/>
            </w:tcBorders>
          </w:tcPr>
          <w:p w:rsidR="00224FF5" w:rsidRPr="00A30350" w:rsidRDefault="00224FF5" w:rsidP="005F20FF">
            <w:pPr>
              <w:rPr>
                <w:rFonts w:ascii="Arial Narrow" w:hAnsi="Arial Narrow"/>
                <w:sz w:val="20"/>
              </w:rPr>
            </w:pPr>
          </w:p>
        </w:tc>
        <w:tc>
          <w:tcPr>
            <w:tcW w:w="1134" w:type="dxa"/>
            <w:tcBorders>
              <w:top w:val="single" w:sz="6" w:space="0" w:color="auto"/>
            </w:tcBorders>
          </w:tcPr>
          <w:p w:rsidR="00224FF5" w:rsidRPr="00A30350" w:rsidRDefault="00224FF5" w:rsidP="005F20FF">
            <w:pPr>
              <w:rPr>
                <w:rFonts w:ascii="Arial Narrow" w:hAnsi="Arial Narrow"/>
                <w:sz w:val="20"/>
              </w:rPr>
            </w:pPr>
          </w:p>
        </w:tc>
        <w:tc>
          <w:tcPr>
            <w:tcW w:w="992"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993" w:type="dxa"/>
            <w:tcBorders>
              <w:top w:val="single" w:sz="6" w:space="0" w:color="auto"/>
            </w:tcBorders>
          </w:tcPr>
          <w:p w:rsidR="00224FF5" w:rsidRPr="00A30350" w:rsidRDefault="00224FF5" w:rsidP="005F20FF">
            <w:pPr>
              <w:rPr>
                <w:rFonts w:ascii="Arial Narrow" w:hAnsi="Arial Narrow"/>
                <w:sz w:val="20"/>
              </w:rPr>
            </w:pPr>
          </w:p>
        </w:tc>
        <w:tc>
          <w:tcPr>
            <w:tcW w:w="850" w:type="dxa"/>
            <w:tcBorders>
              <w:top w:val="single" w:sz="6" w:space="0" w:color="auto"/>
            </w:tcBorders>
          </w:tcPr>
          <w:p w:rsidR="00224FF5" w:rsidRPr="00A30350" w:rsidRDefault="00224FF5" w:rsidP="005F20FF">
            <w:pPr>
              <w:rPr>
                <w:rFonts w:ascii="Arial Narrow" w:hAnsi="Arial Narrow"/>
                <w:sz w:val="20"/>
              </w:rPr>
            </w:pPr>
          </w:p>
        </w:tc>
        <w:tc>
          <w:tcPr>
            <w:tcW w:w="851" w:type="dxa"/>
            <w:tcBorders>
              <w:top w:val="single" w:sz="6" w:space="0" w:color="auto"/>
            </w:tcBorders>
          </w:tcPr>
          <w:p w:rsidR="00224FF5" w:rsidRPr="00A30350" w:rsidRDefault="00224FF5" w:rsidP="005F20FF">
            <w:pPr>
              <w:rPr>
                <w:rFonts w:ascii="Arial Narrow" w:hAnsi="Arial Narrow"/>
                <w:sz w:val="20"/>
              </w:rPr>
            </w:pPr>
          </w:p>
        </w:tc>
      </w:tr>
      <w:tr w:rsidR="00CD5110" w:rsidRPr="00A30350" w:rsidTr="0017027B">
        <w:tc>
          <w:tcPr>
            <w:tcW w:w="1985" w:type="dxa"/>
            <w:tcBorders>
              <w:top w:val="single" w:sz="6" w:space="0" w:color="auto"/>
              <w:bottom w:val="single" w:sz="6" w:space="0" w:color="auto"/>
            </w:tcBorders>
            <w:shd w:val="clear" w:color="auto" w:fill="AEAAAA"/>
            <w:vAlign w:val="bottom"/>
          </w:tcPr>
          <w:p w:rsidR="00224FF5" w:rsidRPr="00A30350" w:rsidRDefault="00224FF5" w:rsidP="008961FD">
            <w:pPr>
              <w:rPr>
                <w:rFonts w:ascii="Arial Narrow" w:hAnsi="Arial Narrow"/>
                <w:sz w:val="18"/>
                <w:szCs w:val="18"/>
              </w:rPr>
            </w:pPr>
            <w:r w:rsidRPr="00A30350">
              <w:rPr>
                <w:rFonts w:ascii="Arial Narrow" w:hAnsi="Arial Narrow"/>
                <w:sz w:val="18"/>
                <w:szCs w:val="18"/>
              </w:rPr>
              <w:t>Pediatric Tumors (Patients &lt; 18 y.)</w:t>
            </w:r>
            <w:r w:rsidRPr="00A30350">
              <w:rPr>
                <w:rFonts w:ascii="Arial Narrow" w:hAnsi="Arial Narrow" w:cs="Arial"/>
                <w:b/>
                <w:sz w:val="20"/>
              </w:rPr>
              <w:t>***</w:t>
            </w:r>
          </w:p>
        </w:tc>
        <w:tc>
          <w:tcPr>
            <w:tcW w:w="567" w:type="dxa"/>
            <w:tcBorders>
              <w:top w:val="single" w:sz="4" w:space="0" w:color="auto"/>
            </w:tcBorders>
            <w:shd w:val="clear" w:color="auto" w:fill="auto"/>
            <w:vAlign w:val="bottom"/>
          </w:tcPr>
          <w:p w:rsidR="00224FF5" w:rsidRPr="00A30350" w:rsidRDefault="00224FF5" w:rsidP="008961FD">
            <w:pPr>
              <w:rPr>
                <w:rFonts w:ascii="Arial Narrow" w:hAnsi="Arial Narrow"/>
                <w:sz w:val="20"/>
              </w:rPr>
            </w:pPr>
          </w:p>
        </w:tc>
        <w:tc>
          <w:tcPr>
            <w:tcW w:w="708" w:type="dxa"/>
            <w:shd w:val="clear" w:color="auto" w:fill="auto"/>
            <w:vAlign w:val="bottom"/>
          </w:tcPr>
          <w:p w:rsidR="00224FF5" w:rsidRPr="00A30350" w:rsidRDefault="00224FF5" w:rsidP="005F20FF">
            <w:pPr>
              <w:rPr>
                <w:rFonts w:ascii="Arial Narrow" w:hAnsi="Arial Narrow"/>
                <w:sz w:val="20"/>
              </w:rPr>
            </w:pPr>
          </w:p>
        </w:tc>
        <w:tc>
          <w:tcPr>
            <w:tcW w:w="851" w:type="dxa"/>
            <w:shd w:val="clear" w:color="auto" w:fill="00FF00"/>
            <w:vAlign w:val="bottom"/>
          </w:tcPr>
          <w:p w:rsidR="00224FF5" w:rsidRPr="00A30350" w:rsidRDefault="00224FF5" w:rsidP="005F20FF">
            <w:pPr>
              <w:rPr>
                <w:rFonts w:ascii="Arial Narrow" w:hAnsi="Arial Narrow"/>
                <w:sz w:val="20"/>
              </w:rPr>
            </w:pPr>
          </w:p>
        </w:tc>
        <w:tc>
          <w:tcPr>
            <w:tcW w:w="709" w:type="dxa"/>
            <w:shd w:val="clear" w:color="auto" w:fill="D9D9D9" w:themeFill="background1" w:themeFillShade="D9"/>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708" w:type="dxa"/>
          </w:tcPr>
          <w:p w:rsidR="00224FF5" w:rsidRPr="00A30350" w:rsidRDefault="00224FF5" w:rsidP="005F20FF">
            <w:pPr>
              <w:rPr>
                <w:rFonts w:ascii="Arial Narrow" w:hAnsi="Arial Narrow"/>
                <w:sz w:val="20"/>
              </w:rPr>
            </w:pPr>
          </w:p>
        </w:tc>
        <w:tc>
          <w:tcPr>
            <w:tcW w:w="709" w:type="dxa"/>
            <w:shd w:val="clear" w:color="auto" w:fill="A6A6A6" w:themeFill="background1" w:themeFillShade="A6"/>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1276" w:type="dxa"/>
          </w:tcPr>
          <w:p w:rsidR="00224FF5" w:rsidRPr="00A30350" w:rsidRDefault="00224FF5" w:rsidP="005F20FF">
            <w:pPr>
              <w:rPr>
                <w:rFonts w:ascii="Arial Narrow" w:hAnsi="Arial Narrow"/>
                <w:sz w:val="20"/>
              </w:rPr>
            </w:pPr>
          </w:p>
        </w:tc>
        <w:tc>
          <w:tcPr>
            <w:tcW w:w="1134"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993"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shd w:val="clear" w:color="auto" w:fill="auto"/>
          </w:tcPr>
          <w:p w:rsidR="00224FF5" w:rsidRPr="00A30350" w:rsidRDefault="00224FF5" w:rsidP="005F20FF">
            <w:pPr>
              <w:rPr>
                <w:rFonts w:ascii="Arial Narrow" w:hAnsi="Arial Narrow"/>
                <w:sz w:val="20"/>
              </w:rPr>
            </w:pPr>
          </w:p>
        </w:tc>
      </w:tr>
      <w:tr w:rsidR="00CD5110" w:rsidRPr="00A30350" w:rsidTr="00FC206F">
        <w:tc>
          <w:tcPr>
            <w:tcW w:w="1985" w:type="dxa"/>
            <w:tcBorders>
              <w:top w:val="single" w:sz="6" w:space="0" w:color="auto"/>
            </w:tcBorders>
            <w:shd w:val="clear" w:color="auto" w:fill="BDD6EE"/>
            <w:vAlign w:val="bottom"/>
          </w:tcPr>
          <w:p w:rsidR="00224FF5" w:rsidRPr="00A30350" w:rsidRDefault="00224FF5" w:rsidP="00957805">
            <w:pPr>
              <w:rPr>
                <w:rFonts w:ascii="Arial Narrow" w:hAnsi="Arial Narrow"/>
                <w:sz w:val="18"/>
                <w:szCs w:val="18"/>
              </w:rPr>
            </w:pPr>
            <w:r w:rsidRPr="00A30350">
              <w:rPr>
                <w:rFonts w:ascii="Arial Narrow" w:hAnsi="Arial Narrow"/>
                <w:sz w:val="18"/>
                <w:szCs w:val="18"/>
              </w:rPr>
              <w:t>Multiple Entities</w:t>
            </w:r>
            <w:r w:rsidRPr="00A30350">
              <w:rPr>
                <w:rFonts w:ascii="Arial Narrow" w:hAnsi="Arial Narrow"/>
                <w:b/>
                <w:sz w:val="20"/>
              </w:rPr>
              <w:t>*****</w:t>
            </w:r>
          </w:p>
        </w:tc>
        <w:tc>
          <w:tcPr>
            <w:tcW w:w="567" w:type="dxa"/>
            <w:shd w:val="clear" w:color="auto" w:fill="auto"/>
            <w:vAlign w:val="bottom"/>
          </w:tcPr>
          <w:p w:rsidR="00224FF5" w:rsidRPr="00A30350" w:rsidRDefault="00224FF5" w:rsidP="00152946">
            <w:pPr>
              <w:rPr>
                <w:rFonts w:ascii="Arial Narrow" w:hAnsi="Arial Narrow"/>
                <w:sz w:val="20"/>
              </w:rPr>
            </w:pPr>
          </w:p>
        </w:tc>
        <w:tc>
          <w:tcPr>
            <w:tcW w:w="708" w:type="dxa"/>
            <w:shd w:val="clear" w:color="auto" w:fill="auto"/>
            <w:vAlign w:val="bottom"/>
          </w:tcPr>
          <w:p w:rsidR="00224FF5" w:rsidRPr="00A30350" w:rsidRDefault="00224FF5" w:rsidP="005F20FF">
            <w:pPr>
              <w:rPr>
                <w:rFonts w:ascii="Arial Narrow" w:hAnsi="Arial Narrow"/>
                <w:sz w:val="20"/>
              </w:rPr>
            </w:pPr>
          </w:p>
        </w:tc>
        <w:tc>
          <w:tcPr>
            <w:tcW w:w="851" w:type="dxa"/>
            <w:shd w:val="clear" w:color="auto" w:fill="auto"/>
            <w:vAlign w:val="bottom"/>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708" w:type="dxa"/>
          </w:tcPr>
          <w:p w:rsidR="00224FF5" w:rsidRPr="00A30350" w:rsidRDefault="00224FF5" w:rsidP="005F20FF">
            <w:pPr>
              <w:rPr>
                <w:rFonts w:ascii="Arial Narrow" w:hAnsi="Arial Narrow"/>
                <w:sz w:val="20"/>
              </w:rPr>
            </w:pPr>
          </w:p>
        </w:tc>
        <w:tc>
          <w:tcPr>
            <w:tcW w:w="709"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c>
          <w:tcPr>
            <w:tcW w:w="1276" w:type="dxa"/>
          </w:tcPr>
          <w:p w:rsidR="00224FF5" w:rsidRPr="00A30350" w:rsidRDefault="00224FF5" w:rsidP="005F20FF">
            <w:pPr>
              <w:rPr>
                <w:rFonts w:ascii="Arial Narrow" w:hAnsi="Arial Narrow"/>
                <w:sz w:val="20"/>
              </w:rPr>
            </w:pPr>
          </w:p>
        </w:tc>
        <w:tc>
          <w:tcPr>
            <w:tcW w:w="1134" w:type="dxa"/>
          </w:tcPr>
          <w:p w:rsidR="00224FF5" w:rsidRPr="00A30350" w:rsidRDefault="00224FF5" w:rsidP="005F20FF">
            <w:pPr>
              <w:rPr>
                <w:rFonts w:ascii="Arial Narrow" w:hAnsi="Arial Narrow"/>
                <w:sz w:val="20"/>
              </w:rPr>
            </w:pPr>
          </w:p>
        </w:tc>
        <w:tc>
          <w:tcPr>
            <w:tcW w:w="992"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993" w:type="dxa"/>
          </w:tcPr>
          <w:p w:rsidR="00224FF5" w:rsidRPr="00A30350" w:rsidRDefault="00224FF5" w:rsidP="005F20FF">
            <w:pPr>
              <w:rPr>
                <w:rFonts w:ascii="Arial Narrow" w:hAnsi="Arial Narrow"/>
                <w:sz w:val="20"/>
              </w:rPr>
            </w:pPr>
          </w:p>
        </w:tc>
        <w:tc>
          <w:tcPr>
            <w:tcW w:w="850" w:type="dxa"/>
          </w:tcPr>
          <w:p w:rsidR="00224FF5" w:rsidRPr="00A30350" w:rsidRDefault="00224FF5" w:rsidP="005F20FF">
            <w:pPr>
              <w:rPr>
                <w:rFonts w:ascii="Arial Narrow" w:hAnsi="Arial Narrow"/>
                <w:sz w:val="20"/>
              </w:rPr>
            </w:pPr>
          </w:p>
        </w:tc>
        <w:tc>
          <w:tcPr>
            <w:tcW w:w="851" w:type="dxa"/>
          </w:tcPr>
          <w:p w:rsidR="00224FF5" w:rsidRPr="00A30350" w:rsidRDefault="00224FF5" w:rsidP="005F20FF">
            <w:pPr>
              <w:rPr>
                <w:rFonts w:ascii="Arial Narrow" w:hAnsi="Arial Narrow"/>
                <w:sz w:val="20"/>
              </w:rPr>
            </w:pPr>
          </w:p>
        </w:tc>
      </w:tr>
      <w:tr w:rsidR="00CD5110" w:rsidRPr="00A30350" w:rsidTr="00282C17">
        <w:tc>
          <w:tcPr>
            <w:tcW w:w="1985" w:type="dxa"/>
            <w:tcBorders>
              <w:bottom w:val="single" w:sz="12" w:space="0" w:color="auto"/>
            </w:tcBorders>
            <w:shd w:val="clear" w:color="auto" w:fill="auto"/>
            <w:vAlign w:val="bottom"/>
          </w:tcPr>
          <w:p w:rsidR="00224FF5" w:rsidRPr="00A30350" w:rsidRDefault="00224FF5" w:rsidP="00957805">
            <w:pPr>
              <w:rPr>
                <w:rFonts w:ascii="Arial Narrow" w:hAnsi="Arial Narrow"/>
                <w:sz w:val="18"/>
                <w:szCs w:val="18"/>
              </w:rPr>
            </w:pPr>
          </w:p>
        </w:tc>
        <w:tc>
          <w:tcPr>
            <w:tcW w:w="567" w:type="dxa"/>
            <w:tcBorders>
              <w:bottom w:val="single" w:sz="1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bottom w:val="single" w:sz="12" w:space="0" w:color="auto"/>
            </w:tcBorders>
          </w:tcPr>
          <w:p w:rsidR="00224FF5" w:rsidRPr="00A30350" w:rsidRDefault="00224FF5" w:rsidP="005F20FF">
            <w:pPr>
              <w:rPr>
                <w:rFonts w:ascii="Arial Narrow" w:hAnsi="Arial Narrow"/>
                <w:sz w:val="20"/>
              </w:rPr>
            </w:pPr>
          </w:p>
        </w:tc>
        <w:tc>
          <w:tcPr>
            <w:tcW w:w="992" w:type="dxa"/>
            <w:tcBorders>
              <w:bottom w:val="single" w:sz="12" w:space="0" w:color="auto"/>
            </w:tcBorders>
          </w:tcPr>
          <w:p w:rsidR="00224FF5" w:rsidRPr="00A30350" w:rsidRDefault="00224FF5" w:rsidP="005F20FF">
            <w:pPr>
              <w:rPr>
                <w:rFonts w:ascii="Arial Narrow" w:hAnsi="Arial Narrow"/>
                <w:sz w:val="20"/>
              </w:rPr>
            </w:pPr>
          </w:p>
        </w:tc>
        <w:tc>
          <w:tcPr>
            <w:tcW w:w="709"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708" w:type="dxa"/>
            <w:tcBorders>
              <w:bottom w:val="single" w:sz="12" w:space="0" w:color="auto"/>
            </w:tcBorders>
          </w:tcPr>
          <w:p w:rsidR="00224FF5" w:rsidRPr="00A30350" w:rsidRDefault="00224FF5" w:rsidP="005F20FF">
            <w:pPr>
              <w:rPr>
                <w:rFonts w:ascii="Arial Narrow" w:hAnsi="Arial Narrow"/>
                <w:sz w:val="20"/>
              </w:rPr>
            </w:pPr>
          </w:p>
        </w:tc>
        <w:tc>
          <w:tcPr>
            <w:tcW w:w="709"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992"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c>
          <w:tcPr>
            <w:tcW w:w="1276" w:type="dxa"/>
            <w:tcBorders>
              <w:bottom w:val="single" w:sz="12" w:space="0" w:color="auto"/>
            </w:tcBorders>
          </w:tcPr>
          <w:p w:rsidR="00224FF5" w:rsidRPr="00A30350" w:rsidRDefault="00224FF5" w:rsidP="005F20FF">
            <w:pPr>
              <w:rPr>
                <w:rFonts w:ascii="Arial Narrow" w:hAnsi="Arial Narrow"/>
                <w:sz w:val="20"/>
              </w:rPr>
            </w:pPr>
          </w:p>
        </w:tc>
        <w:tc>
          <w:tcPr>
            <w:tcW w:w="1134" w:type="dxa"/>
            <w:tcBorders>
              <w:bottom w:val="single" w:sz="12" w:space="0" w:color="auto"/>
            </w:tcBorders>
          </w:tcPr>
          <w:p w:rsidR="00224FF5" w:rsidRPr="00A30350" w:rsidRDefault="00224FF5" w:rsidP="005F20FF">
            <w:pPr>
              <w:rPr>
                <w:rFonts w:ascii="Arial Narrow" w:hAnsi="Arial Narrow"/>
                <w:sz w:val="20"/>
              </w:rPr>
            </w:pPr>
          </w:p>
        </w:tc>
        <w:tc>
          <w:tcPr>
            <w:tcW w:w="992"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993" w:type="dxa"/>
            <w:tcBorders>
              <w:bottom w:val="single" w:sz="12" w:space="0" w:color="auto"/>
            </w:tcBorders>
          </w:tcPr>
          <w:p w:rsidR="00224FF5" w:rsidRPr="00A30350" w:rsidRDefault="00224FF5" w:rsidP="005F20FF">
            <w:pPr>
              <w:rPr>
                <w:rFonts w:ascii="Arial Narrow" w:hAnsi="Arial Narrow"/>
                <w:sz w:val="20"/>
              </w:rPr>
            </w:pPr>
          </w:p>
        </w:tc>
        <w:tc>
          <w:tcPr>
            <w:tcW w:w="850" w:type="dxa"/>
            <w:tcBorders>
              <w:bottom w:val="single" w:sz="12" w:space="0" w:color="auto"/>
            </w:tcBorders>
          </w:tcPr>
          <w:p w:rsidR="00224FF5" w:rsidRPr="00A30350" w:rsidRDefault="00224FF5" w:rsidP="005F20FF">
            <w:pPr>
              <w:rPr>
                <w:rFonts w:ascii="Arial Narrow" w:hAnsi="Arial Narrow"/>
                <w:sz w:val="20"/>
              </w:rPr>
            </w:pPr>
          </w:p>
        </w:tc>
        <w:tc>
          <w:tcPr>
            <w:tcW w:w="851" w:type="dxa"/>
            <w:tcBorders>
              <w:bottom w:val="single" w:sz="12" w:space="0" w:color="auto"/>
            </w:tcBorders>
          </w:tcPr>
          <w:p w:rsidR="00224FF5" w:rsidRPr="00A30350" w:rsidRDefault="00224FF5" w:rsidP="005F20FF">
            <w:pPr>
              <w:rPr>
                <w:rFonts w:ascii="Arial Narrow" w:hAnsi="Arial Narrow"/>
                <w:sz w:val="20"/>
              </w:rPr>
            </w:pPr>
          </w:p>
        </w:tc>
      </w:tr>
      <w:tr w:rsidR="00CD5110" w:rsidRPr="00A30350" w:rsidTr="00B52B26">
        <w:tc>
          <w:tcPr>
            <w:tcW w:w="1985" w:type="dxa"/>
            <w:tcBorders>
              <w:top w:val="single" w:sz="12" w:space="0" w:color="auto"/>
              <w:bottom w:val="single" w:sz="12" w:space="0" w:color="auto"/>
            </w:tcBorders>
            <w:shd w:val="clear" w:color="auto" w:fill="BDD6EE"/>
            <w:vAlign w:val="bottom"/>
          </w:tcPr>
          <w:p w:rsidR="00224FF5" w:rsidRPr="00A30350" w:rsidRDefault="00224FF5" w:rsidP="00563863">
            <w:pPr>
              <w:jc w:val="right"/>
              <w:rPr>
                <w:rFonts w:ascii="Arial Narrow" w:hAnsi="Arial Narrow"/>
                <w:b/>
                <w:sz w:val="18"/>
                <w:szCs w:val="18"/>
              </w:rPr>
            </w:pPr>
            <w:r w:rsidRPr="00A30350">
              <w:rPr>
                <w:rFonts w:ascii="Arial Narrow" w:hAnsi="Arial Narrow"/>
                <w:b/>
                <w:sz w:val="18"/>
                <w:szCs w:val="18"/>
              </w:rPr>
              <w:t>TOTAL (A + B)</w:t>
            </w:r>
          </w:p>
        </w:tc>
        <w:tc>
          <w:tcPr>
            <w:tcW w:w="567" w:type="dxa"/>
            <w:tcBorders>
              <w:top w:val="single" w:sz="12" w:space="0" w:color="auto"/>
              <w:bottom w:val="single" w:sz="12" w:space="0" w:color="auto"/>
            </w:tcBorders>
            <w:shd w:val="clear" w:color="auto" w:fill="auto"/>
            <w:vAlign w:val="bottom"/>
          </w:tcPr>
          <w:p w:rsidR="00224FF5" w:rsidRPr="00A30350" w:rsidRDefault="00224FF5" w:rsidP="00152946">
            <w:pPr>
              <w:rPr>
                <w:rFonts w:ascii="Arial Narrow" w:hAnsi="Arial Narrow"/>
                <w:sz w:val="20"/>
              </w:rPr>
            </w:pPr>
          </w:p>
        </w:tc>
        <w:tc>
          <w:tcPr>
            <w:tcW w:w="708"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auto"/>
            <w:vAlign w:val="bottom"/>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c>
          <w:tcPr>
            <w:tcW w:w="708"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709"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276"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1134"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2"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993"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c>
          <w:tcPr>
            <w:tcW w:w="850" w:type="dxa"/>
            <w:tcBorders>
              <w:top w:val="single" w:sz="12" w:space="0" w:color="auto"/>
              <w:bottom w:val="single" w:sz="12" w:space="0" w:color="auto"/>
            </w:tcBorders>
          </w:tcPr>
          <w:p w:rsidR="00224FF5" w:rsidRPr="00A30350" w:rsidRDefault="00224FF5" w:rsidP="005F20FF">
            <w:pPr>
              <w:rPr>
                <w:rFonts w:ascii="Arial Narrow" w:hAnsi="Arial Narrow"/>
                <w:sz w:val="20"/>
              </w:rPr>
            </w:pPr>
          </w:p>
        </w:tc>
        <w:tc>
          <w:tcPr>
            <w:tcW w:w="851" w:type="dxa"/>
            <w:tcBorders>
              <w:top w:val="single" w:sz="12" w:space="0" w:color="auto"/>
              <w:bottom w:val="single" w:sz="12" w:space="0" w:color="auto"/>
            </w:tcBorders>
            <w:shd w:val="clear" w:color="auto" w:fill="FFFF00"/>
          </w:tcPr>
          <w:p w:rsidR="00224FF5" w:rsidRPr="00A30350" w:rsidRDefault="00224FF5" w:rsidP="005F20FF">
            <w:pPr>
              <w:rPr>
                <w:rFonts w:ascii="Arial Narrow" w:hAnsi="Arial Narrow"/>
                <w:sz w:val="20"/>
              </w:rPr>
            </w:pPr>
          </w:p>
        </w:tc>
      </w:tr>
    </w:tbl>
    <w:p w:rsidR="00C94F86" w:rsidRPr="00A30350" w:rsidRDefault="00C94F86" w:rsidP="009340CC">
      <w:pPr>
        <w:rPr>
          <w:rFonts w:ascii="Arial Narrow" w:hAnsi="Arial Narrow"/>
          <w:sz w:val="10"/>
          <w:szCs w:val="10"/>
        </w:rPr>
      </w:pP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rPr>
        <w:t>*</w:t>
      </w:r>
      <w:r w:rsidRPr="00A30350">
        <w:rPr>
          <w:rFonts w:ascii="Arial Narrow" w:hAnsi="Arial Narrow"/>
          <w:sz w:val="20"/>
        </w:rPr>
        <w:t>Further CNS tumors which are requested within the 'National Cancer Certification Program' ('</w:t>
      </w:r>
      <w:proofErr w:type="spellStart"/>
      <w:r w:rsidRPr="00A30350">
        <w:rPr>
          <w:rFonts w:ascii="Arial Narrow" w:hAnsi="Arial Narrow"/>
          <w:sz w:val="20"/>
        </w:rPr>
        <w:t>Erhebungsbogen</w:t>
      </w:r>
      <w:proofErr w:type="spellEnd"/>
      <w:r w:rsidRPr="00A30350">
        <w:rPr>
          <w:rFonts w:ascii="Arial Narrow" w:hAnsi="Arial Narrow"/>
          <w:sz w:val="20"/>
        </w:rPr>
        <w:t xml:space="preserve"> </w:t>
      </w:r>
      <w:proofErr w:type="spellStart"/>
      <w:r w:rsidRPr="00A30350">
        <w:rPr>
          <w:rFonts w:ascii="Arial Narrow" w:hAnsi="Arial Narrow"/>
          <w:sz w:val="20"/>
        </w:rPr>
        <w:t>Neuroonkologische</w:t>
      </w:r>
      <w:proofErr w:type="spellEnd"/>
      <w:r w:rsidRPr="00A30350">
        <w:rPr>
          <w:rFonts w:ascii="Arial Narrow" w:hAnsi="Arial Narrow"/>
          <w:sz w:val="20"/>
        </w:rPr>
        <w:t xml:space="preserve"> </w:t>
      </w:r>
      <w:proofErr w:type="spellStart"/>
      <w:r w:rsidRPr="00A30350">
        <w:rPr>
          <w:rFonts w:ascii="Arial Narrow" w:hAnsi="Arial Narrow"/>
          <w:sz w:val="20"/>
        </w:rPr>
        <w:t>Tumoren</w:t>
      </w:r>
      <w:proofErr w:type="spellEnd"/>
      <w:r w:rsidRPr="00A30350">
        <w:rPr>
          <w:rFonts w:ascii="Arial Narrow" w:hAnsi="Arial Narrow"/>
          <w:sz w:val="20"/>
        </w:rPr>
        <w:t>', Chapter 1.2.1; ICD-10: C75.1-3, D32, D33.3, D35.2-4; primary CNS lymphomas) can be listed under 'Others'.</w:t>
      </w: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Disease sites which are not listed above, can be indicated under 'Others', but must not be counted among 'Total</w:t>
      </w:r>
      <w:r w:rsidR="00FF3251" w:rsidRPr="00A30350">
        <w:rPr>
          <w:rFonts w:ascii="Arial Narrow" w:hAnsi="Arial Narrow"/>
          <w:color w:val="000000"/>
          <w:sz w:val="20"/>
        </w:rPr>
        <w:t xml:space="preserve"> (A)</w:t>
      </w:r>
      <w:r w:rsidRPr="00A30350">
        <w:rPr>
          <w:rFonts w:ascii="Arial Narrow" w:hAnsi="Arial Narrow"/>
          <w:color w:val="000000"/>
          <w:sz w:val="20"/>
        </w:rPr>
        <w:t>'.</w:t>
      </w: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Pediatric tumors may only be listed here and must not be counted under 'Total'</w:t>
      </w:r>
      <w:r w:rsidR="009B5BA4">
        <w:rPr>
          <w:rFonts w:ascii="Arial Narrow" w:hAnsi="Arial Narrow"/>
          <w:color w:val="000000"/>
          <w:sz w:val="20"/>
        </w:rPr>
        <w:t xml:space="preserve"> (A)</w:t>
      </w:r>
      <w:r w:rsidRPr="00A30350">
        <w:rPr>
          <w:rFonts w:ascii="Arial Narrow" w:hAnsi="Arial Narrow"/>
          <w:color w:val="000000"/>
          <w:sz w:val="20"/>
        </w:rPr>
        <w:t>.</w:t>
      </w:r>
    </w:p>
    <w:p w:rsidR="00934A16" w:rsidRPr="00A30350" w:rsidRDefault="00566095" w:rsidP="00E8564B">
      <w:pPr>
        <w:tabs>
          <w:tab w:val="left" w:pos="2552"/>
        </w:tabs>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 xml:space="preserve"> In multinational trials the PI in charge for Germany ('LKP Deutschland') is to be regarded as the responsible PI.</w:t>
      </w:r>
    </w:p>
    <w:p w:rsidR="00F54605" w:rsidRPr="00A30350" w:rsidRDefault="00F54605" w:rsidP="00E8564B">
      <w:pPr>
        <w:tabs>
          <w:tab w:val="left" w:pos="2552"/>
        </w:tabs>
        <w:jc w:val="both"/>
        <w:rPr>
          <w:rFonts w:ascii="Arial Narrow" w:hAnsi="Arial Narrow"/>
          <w:b/>
          <w:color w:val="000000"/>
          <w:sz w:val="20"/>
        </w:rPr>
      </w:pPr>
      <w:r w:rsidRPr="00A30350">
        <w:rPr>
          <w:rFonts w:ascii="Arial Narrow" w:hAnsi="Arial Narrow"/>
          <w:color w:val="000000"/>
          <w:szCs w:val="24"/>
        </w:rPr>
        <w:t xml:space="preserve">***** </w:t>
      </w:r>
      <w:r w:rsidR="00FC4C57" w:rsidRPr="00A30350">
        <w:rPr>
          <w:rFonts w:ascii="Arial Narrow" w:hAnsi="Arial Narrow"/>
          <w:color w:val="000000"/>
          <w:sz w:val="20"/>
        </w:rPr>
        <w:t>Multiple entities: patients who were recruited in 'multiple entity trials'</w:t>
      </w:r>
      <w:r w:rsidR="004D207C" w:rsidRPr="00A30350">
        <w:rPr>
          <w:rFonts w:ascii="Arial Narrow" w:hAnsi="Arial Narrow"/>
          <w:color w:val="000000"/>
          <w:sz w:val="20"/>
        </w:rPr>
        <w:t>, where</w:t>
      </w:r>
      <w:r w:rsidR="00FC4C57" w:rsidRPr="00A30350">
        <w:rPr>
          <w:rFonts w:ascii="Arial Narrow" w:hAnsi="Arial Narrow"/>
          <w:color w:val="000000"/>
          <w:sz w:val="20"/>
        </w:rPr>
        <w:t xml:space="preserve"> a differentiation into specific entities is not possible</w:t>
      </w:r>
      <w:r w:rsidR="004D207C" w:rsidRPr="00A30350">
        <w:rPr>
          <w:rFonts w:ascii="Arial Narrow" w:hAnsi="Arial Narrow"/>
          <w:color w:val="000000"/>
          <w:sz w:val="20"/>
        </w:rPr>
        <w:t>,</w:t>
      </w:r>
      <w:r w:rsidR="00FC4C57" w:rsidRPr="00A30350">
        <w:rPr>
          <w:rFonts w:ascii="Arial Narrow" w:hAnsi="Arial Narrow"/>
          <w:color w:val="000000"/>
          <w:sz w:val="20"/>
        </w:rPr>
        <w:t xml:space="preserve"> can be included here</w:t>
      </w:r>
      <w:r w:rsidR="003A6BC7" w:rsidRPr="00A30350">
        <w:rPr>
          <w:rFonts w:ascii="Arial Narrow" w:hAnsi="Arial Narrow"/>
          <w:color w:val="000000"/>
          <w:sz w:val="20"/>
        </w:rPr>
        <w:t>.</w:t>
      </w:r>
    </w:p>
    <w:p w:rsidR="00566095" w:rsidRPr="00A30350" w:rsidRDefault="00566095" w:rsidP="00E8564B">
      <w:pPr>
        <w:tabs>
          <w:tab w:val="left" w:pos="2552"/>
        </w:tabs>
        <w:jc w:val="both"/>
        <w:rPr>
          <w:rFonts w:ascii="Arial Narrow" w:hAnsi="Arial Narrow"/>
          <w:b/>
          <w:color w:val="000000"/>
          <w:sz w:val="20"/>
        </w:rPr>
      </w:pPr>
    </w:p>
    <w:p w:rsidR="00134DE3" w:rsidRPr="00A30350" w:rsidRDefault="004A5E59" w:rsidP="00933E2D">
      <w:pPr>
        <w:tabs>
          <w:tab w:val="left" w:pos="993"/>
        </w:tabs>
        <w:jc w:val="both"/>
        <w:rPr>
          <w:rFonts w:ascii="Arial Narrow" w:hAnsi="Arial Narrow"/>
          <w:color w:val="000000"/>
          <w:sz w:val="20"/>
        </w:rPr>
      </w:pPr>
      <w:r w:rsidRPr="00A30350">
        <w:rPr>
          <w:rFonts w:ascii="Arial Narrow" w:hAnsi="Arial Narrow"/>
          <w:b/>
          <w:color w:val="000000"/>
          <w:sz w:val="20"/>
        </w:rPr>
        <w:t>Column 1:</w:t>
      </w:r>
      <w:r w:rsidR="00933E2D" w:rsidRPr="00A30350">
        <w:rPr>
          <w:rFonts w:ascii="Arial Narrow" w:hAnsi="Arial Narrow"/>
          <w:b/>
          <w:color w:val="000000"/>
          <w:sz w:val="20"/>
        </w:rPr>
        <w:tab/>
      </w:r>
      <w:r w:rsidRPr="00A30350">
        <w:rPr>
          <w:rFonts w:ascii="Arial Narrow" w:hAnsi="Arial Narrow"/>
          <w:color w:val="000000"/>
          <w:sz w:val="20"/>
        </w:rPr>
        <w:t>Number of all cancer patients treated in the cancer center in 201</w:t>
      </w:r>
      <w:r w:rsidR="003B6635">
        <w:rPr>
          <w:rFonts w:ascii="Arial Narrow" w:hAnsi="Arial Narrow"/>
          <w:color w:val="000000"/>
          <w:sz w:val="20"/>
        </w:rPr>
        <w:t>8</w:t>
      </w:r>
      <w:r w:rsidRPr="00A30350">
        <w:rPr>
          <w:rFonts w:ascii="Arial Narrow" w:hAnsi="Arial Narrow"/>
          <w:color w:val="000000"/>
          <w:sz w:val="20"/>
        </w:rPr>
        <w:t>.</w:t>
      </w:r>
      <w:r w:rsidR="00AC137B" w:rsidRPr="00A30350">
        <w:rPr>
          <w:rFonts w:ascii="Arial Narrow" w:hAnsi="Arial Narrow"/>
          <w:color w:val="000000"/>
          <w:sz w:val="20"/>
        </w:rPr>
        <w:t xml:space="preserve"> </w:t>
      </w:r>
      <w:r w:rsidR="00134DE3" w:rsidRPr="00A30350">
        <w:rPr>
          <w:rFonts w:ascii="Arial Narrow" w:hAnsi="Arial Narrow"/>
          <w:color w:val="000000"/>
          <w:sz w:val="20"/>
        </w:rPr>
        <w:t xml:space="preserve">Please transfer the numbers from appendix </w:t>
      </w:r>
      <w:r w:rsidR="009B5BA4">
        <w:rPr>
          <w:rFonts w:ascii="Arial Narrow" w:hAnsi="Arial Narrow"/>
          <w:color w:val="000000"/>
          <w:sz w:val="20"/>
        </w:rPr>
        <w:t>4</w:t>
      </w:r>
      <w:r w:rsidR="00134DE3" w:rsidRPr="00A30350">
        <w:rPr>
          <w:rFonts w:ascii="Arial Narrow" w:hAnsi="Arial Narrow"/>
          <w:color w:val="000000"/>
          <w:sz w:val="20"/>
        </w:rPr>
        <w:t>, column 1.</w:t>
      </w:r>
    </w:p>
    <w:p w:rsidR="00813C5D" w:rsidRPr="00A30350" w:rsidRDefault="00813C5D" w:rsidP="00933E2D">
      <w:pPr>
        <w:tabs>
          <w:tab w:val="left" w:pos="993"/>
        </w:tabs>
        <w:jc w:val="both"/>
        <w:rPr>
          <w:rFonts w:ascii="Arial Narrow" w:hAnsi="Arial Narrow"/>
          <w:color w:val="000000"/>
          <w:sz w:val="20"/>
        </w:rPr>
      </w:pPr>
      <w:r w:rsidRPr="00A30350">
        <w:rPr>
          <w:rFonts w:ascii="Arial Narrow" w:hAnsi="Arial Narrow"/>
          <w:b/>
          <w:color w:val="000000"/>
          <w:sz w:val="20"/>
        </w:rPr>
        <w:t>Column 2:</w:t>
      </w:r>
      <w:r w:rsidR="00933E2D" w:rsidRPr="00A30350">
        <w:rPr>
          <w:rFonts w:ascii="Arial Narrow" w:hAnsi="Arial Narrow"/>
          <w:b/>
          <w:color w:val="000000"/>
          <w:sz w:val="20"/>
        </w:rPr>
        <w:tab/>
      </w:r>
      <w:r w:rsidRPr="00A30350">
        <w:rPr>
          <w:rFonts w:ascii="Arial Narrow" w:hAnsi="Arial Narrow"/>
          <w:color w:val="000000"/>
          <w:sz w:val="20"/>
        </w:rPr>
        <w:t>Number of cancer patients newly diagnosed in 201</w:t>
      </w:r>
      <w:r w:rsidR="003B6635">
        <w:rPr>
          <w:rFonts w:ascii="Arial Narrow" w:hAnsi="Arial Narrow"/>
          <w:color w:val="000000"/>
          <w:sz w:val="20"/>
        </w:rPr>
        <w:t>8</w:t>
      </w:r>
      <w:r w:rsidRPr="00A30350">
        <w:rPr>
          <w:rFonts w:ascii="Arial Narrow" w:hAnsi="Arial Narrow"/>
          <w:color w:val="000000"/>
          <w:sz w:val="20"/>
        </w:rPr>
        <w:t xml:space="preserve">. Please transfer the number from appendix </w:t>
      </w:r>
      <w:r w:rsidR="009B5BA4">
        <w:rPr>
          <w:rFonts w:ascii="Arial Narrow" w:hAnsi="Arial Narrow"/>
          <w:color w:val="000000"/>
          <w:sz w:val="20"/>
        </w:rPr>
        <w:t>4</w:t>
      </w:r>
      <w:r w:rsidRPr="00A30350">
        <w:rPr>
          <w:rFonts w:ascii="Arial Narrow" w:hAnsi="Arial Narrow"/>
          <w:color w:val="000000"/>
          <w:sz w:val="20"/>
        </w:rPr>
        <w:t>, column 2.</w:t>
      </w:r>
    </w:p>
    <w:p w:rsidR="009D6142" w:rsidRPr="00A30350" w:rsidRDefault="00134DE3" w:rsidP="00F31D56">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C20C83" w:rsidRPr="00A30350">
        <w:rPr>
          <w:rFonts w:ascii="Arial Narrow" w:hAnsi="Arial Narrow"/>
          <w:b/>
          <w:color w:val="000000"/>
          <w:sz w:val="20"/>
        </w:rPr>
        <w:t>3</w:t>
      </w:r>
      <w:r w:rsidR="00BC6F2E" w:rsidRPr="00A30350">
        <w:rPr>
          <w:rFonts w:ascii="Arial Narrow" w:hAnsi="Arial Narrow"/>
          <w:b/>
          <w:color w:val="000000"/>
          <w:sz w:val="20"/>
        </w:rPr>
        <w:t>a</w:t>
      </w:r>
      <w:r w:rsidRPr="00A30350">
        <w:rPr>
          <w:rFonts w:ascii="Arial Narrow" w:hAnsi="Arial Narrow"/>
          <w:b/>
          <w:color w:val="000000"/>
          <w:sz w:val="20"/>
        </w:rPr>
        <w:t>:</w:t>
      </w:r>
      <w:r w:rsidR="00F31D56" w:rsidRPr="00A30350">
        <w:rPr>
          <w:rFonts w:ascii="Arial Narrow" w:hAnsi="Arial Narrow"/>
          <w:b/>
          <w:color w:val="000000"/>
          <w:sz w:val="20"/>
        </w:rPr>
        <w:tab/>
      </w:r>
      <w:r w:rsidRPr="00A30350">
        <w:rPr>
          <w:rFonts w:ascii="Arial Narrow" w:hAnsi="Arial Narrow"/>
          <w:color w:val="000000"/>
          <w:sz w:val="20"/>
        </w:rPr>
        <w:t xml:space="preserve">Number of patients that were newly enrolled in </w:t>
      </w:r>
      <w:r w:rsidR="00C20C83" w:rsidRPr="00A30350">
        <w:rPr>
          <w:rFonts w:ascii="Arial Narrow" w:hAnsi="Arial Narrow"/>
          <w:color w:val="000000"/>
          <w:sz w:val="20"/>
        </w:rPr>
        <w:t xml:space="preserve">clinical </w:t>
      </w:r>
      <w:r w:rsidR="00F31D56" w:rsidRPr="00A30350">
        <w:rPr>
          <w:rFonts w:ascii="Arial Narrow" w:hAnsi="Arial Narrow"/>
          <w:color w:val="000000"/>
          <w:sz w:val="20"/>
        </w:rPr>
        <w:t xml:space="preserve">(Phase I-III, IV, </w:t>
      </w:r>
      <w:proofErr w:type="gramStart"/>
      <w:r w:rsidR="00F31D56" w:rsidRPr="00A30350">
        <w:rPr>
          <w:rFonts w:ascii="Arial Narrow" w:hAnsi="Arial Narrow"/>
          <w:color w:val="000000"/>
          <w:sz w:val="20"/>
        </w:rPr>
        <w:t>other</w:t>
      </w:r>
      <w:proofErr w:type="gramEnd"/>
      <w:r w:rsidR="00F31D56" w:rsidRPr="00A30350">
        <w:rPr>
          <w:rFonts w:ascii="Arial Narrow" w:hAnsi="Arial Narrow"/>
          <w:color w:val="000000"/>
          <w:sz w:val="20"/>
        </w:rPr>
        <w:t xml:space="preserve"> therapeutic and supportive care) </w:t>
      </w:r>
      <w:r w:rsidRPr="00A30350">
        <w:rPr>
          <w:rFonts w:ascii="Arial Narrow" w:hAnsi="Arial Narrow"/>
          <w:color w:val="000000"/>
          <w:sz w:val="20"/>
        </w:rPr>
        <w:t>trials in 201</w:t>
      </w:r>
      <w:r w:rsidR="003B6635">
        <w:rPr>
          <w:rFonts w:ascii="Arial Narrow" w:hAnsi="Arial Narrow"/>
          <w:color w:val="000000"/>
          <w:sz w:val="20"/>
        </w:rPr>
        <w:t>8</w:t>
      </w:r>
      <w:r w:rsidR="00C20C83" w:rsidRPr="00A30350">
        <w:rPr>
          <w:rFonts w:ascii="Arial Narrow" w:hAnsi="Arial Narrow"/>
          <w:color w:val="000000"/>
          <w:sz w:val="20"/>
        </w:rPr>
        <w:t>.</w:t>
      </w:r>
    </w:p>
    <w:p w:rsidR="00AD0E93" w:rsidRPr="00A30350" w:rsidRDefault="00F31D56" w:rsidP="00F31D56">
      <w:pPr>
        <w:tabs>
          <w:tab w:val="left" w:pos="993"/>
        </w:tabs>
        <w:jc w:val="both"/>
        <w:rPr>
          <w:rFonts w:ascii="Arial Narrow" w:hAnsi="Arial Narrow"/>
          <w:color w:val="000000"/>
          <w:sz w:val="20"/>
        </w:rPr>
      </w:pPr>
      <w:r w:rsidRPr="00A30350">
        <w:rPr>
          <w:rFonts w:ascii="Arial Narrow" w:hAnsi="Arial Narrow"/>
          <w:color w:val="000000"/>
          <w:sz w:val="20"/>
        </w:rPr>
        <w:tab/>
      </w:r>
      <w:r w:rsidR="00AD0E93" w:rsidRPr="00A30350">
        <w:rPr>
          <w:rFonts w:ascii="Arial Narrow" w:hAnsi="Arial Narrow"/>
          <w:color w:val="000000"/>
          <w:sz w:val="20"/>
        </w:rPr>
        <w:t xml:space="preserve">Percentage of cancer patients newly enrolled in </w:t>
      </w:r>
      <w:r w:rsidR="00C20C83" w:rsidRPr="00A30350">
        <w:rPr>
          <w:rFonts w:ascii="Arial Narrow" w:hAnsi="Arial Narrow"/>
          <w:color w:val="000000"/>
          <w:sz w:val="20"/>
        </w:rPr>
        <w:t xml:space="preserve">clinical </w:t>
      </w:r>
      <w:r w:rsidR="00AD0E93" w:rsidRPr="00A30350">
        <w:rPr>
          <w:rFonts w:ascii="Arial Narrow" w:hAnsi="Arial Narrow"/>
          <w:color w:val="000000"/>
          <w:sz w:val="20"/>
        </w:rPr>
        <w:t xml:space="preserve">trials </w:t>
      </w:r>
      <w:r w:rsidR="004D777E">
        <w:rPr>
          <w:rFonts w:ascii="Arial Narrow" w:hAnsi="Arial Narrow"/>
          <w:color w:val="000000"/>
          <w:sz w:val="20"/>
        </w:rPr>
        <w:t xml:space="preserve">(3a) </w:t>
      </w:r>
      <w:r w:rsidR="00AD0E93" w:rsidRPr="00A30350">
        <w:rPr>
          <w:rFonts w:ascii="Arial Narrow" w:hAnsi="Arial Narrow"/>
          <w:color w:val="000000"/>
          <w:sz w:val="20"/>
        </w:rPr>
        <w:t>in 201</w:t>
      </w:r>
      <w:r w:rsidR="003B6635">
        <w:rPr>
          <w:rFonts w:ascii="Arial Narrow" w:hAnsi="Arial Narrow"/>
          <w:color w:val="000000"/>
          <w:sz w:val="20"/>
        </w:rPr>
        <w:t>8</w:t>
      </w:r>
      <w:r w:rsidR="00AD0E93" w:rsidRPr="00A30350">
        <w:rPr>
          <w:rFonts w:ascii="Arial Narrow" w:hAnsi="Arial Narrow"/>
          <w:color w:val="000000"/>
          <w:sz w:val="20"/>
        </w:rPr>
        <w:t xml:space="preserve"> </w:t>
      </w:r>
      <w:r w:rsidR="00F31F48" w:rsidRPr="00A30350">
        <w:rPr>
          <w:rFonts w:ascii="Arial Narrow" w:hAnsi="Arial Narrow"/>
          <w:color w:val="000000"/>
          <w:sz w:val="20"/>
        </w:rPr>
        <w:t xml:space="preserve">referring to all cancer patients treated in the center </w:t>
      </w:r>
      <w:r w:rsidR="00AD0E93" w:rsidRPr="00A30350">
        <w:rPr>
          <w:rFonts w:ascii="Arial Narrow" w:hAnsi="Arial Narrow"/>
          <w:color w:val="000000"/>
          <w:sz w:val="20"/>
        </w:rPr>
        <w:t>(</w:t>
      </w:r>
      <w:r w:rsidRPr="00A30350">
        <w:rPr>
          <w:rFonts w:ascii="Arial Narrow" w:hAnsi="Arial Narrow"/>
          <w:color w:val="000000"/>
          <w:sz w:val="20"/>
        </w:rPr>
        <w:t xml:space="preserve">Total </w:t>
      </w:r>
      <w:r w:rsidR="00C20C83" w:rsidRPr="00A30350">
        <w:rPr>
          <w:rFonts w:ascii="Arial Narrow" w:hAnsi="Arial Narrow"/>
          <w:color w:val="000000"/>
          <w:sz w:val="20"/>
        </w:rPr>
        <w:t>3</w:t>
      </w:r>
      <w:r w:rsidRPr="00A30350">
        <w:rPr>
          <w:rFonts w:ascii="Arial Narrow" w:hAnsi="Arial Narrow"/>
          <w:color w:val="000000"/>
          <w:sz w:val="20"/>
        </w:rPr>
        <w:t>a</w:t>
      </w:r>
      <w:r w:rsidR="00F31F48" w:rsidRPr="00A30350">
        <w:rPr>
          <w:rFonts w:ascii="Arial Narrow" w:hAnsi="Arial Narrow"/>
          <w:color w:val="000000"/>
          <w:sz w:val="20"/>
        </w:rPr>
        <w:t xml:space="preserve"> </w:t>
      </w:r>
      <w:r w:rsidR="00AD0E93" w:rsidRPr="00A30350">
        <w:rPr>
          <w:rFonts w:ascii="Arial Narrow" w:hAnsi="Arial Narrow"/>
          <w:color w:val="000000"/>
          <w:sz w:val="20"/>
        </w:rPr>
        <w:t>/</w:t>
      </w:r>
      <w:r w:rsidR="00F31F48" w:rsidRPr="00A30350">
        <w:rPr>
          <w:rFonts w:ascii="Arial Narrow" w:hAnsi="Arial Narrow"/>
          <w:color w:val="000000"/>
          <w:sz w:val="20"/>
        </w:rPr>
        <w:t xml:space="preserve"> </w:t>
      </w:r>
      <w:r w:rsidR="00AD0E93" w:rsidRPr="00A30350">
        <w:rPr>
          <w:rFonts w:ascii="Arial Narrow" w:hAnsi="Arial Narrow"/>
          <w:color w:val="000000"/>
          <w:sz w:val="20"/>
        </w:rPr>
        <w:t>1).</w:t>
      </w:r>
    </w:p>
    <w:p w:rsidR="00F31D56" w:rsidRPr="00A30350" w:rsidRDefault="00F31D56" w:rsidP="00F31D56">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(3a) </w:t>
      </w:r>
      <w:r w:rsidRPr="00A30350">
        <w:rPr>
          <w:rFonts w:ascii="Arial Narrow" w:hAnsi="Arial Narrow"/>
          <w:color w:val="000000"/>
          <w:sz w:val="20"/>
        </w:rPr>
        <w:t>in 201</w:t>
      </w:r>
      <w:r w:rsidR="003B6635">
        <w:rPr>
          <w:rFonts w:ascii="Arial Narrow" w:hAnsi="Arial Narrow"/>
          <w:color w:val="000000"/>
          <w:sz w:val="20"/>
        </w:rPr>
        <w:t>8</w:t>
      </w:r>
      <w:r w:rsidRPr="00A30350">
        <w:rPr>
          <w:rFonts w:ascii="Arial Narrow" w:hAnsi="Arial Narrow"/>
          <w:color w:val="000000"/>
          <w:sz w:val="20"/>
        </w:rPr>
        <w:t xml:space="preserve"> </w:t>
      </w:r>
      <w:r w:rsidR="00F31F48" w:rsidRPr="00A30350">
        <w:rPr>
          <w:rFonts w:ascii="Arial Narrow" w:hAnsi="Arial Narrow"/>
          <w:color w:val="000000"/>
          <w:sz w:val="20"/>
        </w:rPr>
        <w:t xml:space="preserve">referring to the newly diagnosed cancer patients </w:t>
      </w:r>
      <w:r w:rsidR="00970546" w:rsidRPr="00A30350">
        <w:rPr>
          <w:rFonts w:ascii="Arial Narrow" w:hAnsi="Arial Narrow"/>
          <w:color w:val="000000"/>
          <w:sz w:val="20"/>
        </w:rPr>
        <w:t>(Total</w:t>
      </w:r>
      <w:r w:rsidRPr="00A30350">
        <w:rPr>
          <w:rFonts w:ascii="Arial Narrow" w:hAnsi="Arial Narrow"/>
          <w:color w:val="000000"/>
          <w:sz w:val="20"/>
        </w:rPr>
        <w:t xml:space="preserve"> 3</w:t>
      </w:r>
      <w:r w:rsidR="0005123E" w:rsidRPr="00A30350">
        <w:rPr>
          <w:rFonts w:ascii="Arial Narrow" w:hAnsi="Arial Narrow"/>
          <w:color w:val="000000"/>
          <w:sz w:val="20"/>
        </w:rPr>
        <w:t>a</w:t>
      </w:r>
      <w:r w:rsidR="00F31F48" w:rsidRPr="00A30350">
        <w:rPr>
          <w:rFonts w:ascii="Arial Narrow" w:hAnsi="Arial Narrow"/>
          <w:color w:val="000000"/>
          <w:sz w:val="20"/>
        </w:rPr>
        <w:t xml:space="preserve"> </w:t>
      </w:r>
      <w:r w:rsidR="0005123E" w:rsidRPr="00A30350">
        <w:rPr>
          <w:rFonts w:ascii="Arial Narrow" w:hAnsi="Arial Narrow"/>
          <w:color w:val="000000"/>
          <w:sz w:val="20"/>
        </w:rPr>
        <w:t>/</w:t>
      </w:r>
      <w:r w:rsidR="00F31F48" w:rsidRPr="00A30350">
        <w:rPr>
          <w:rFonts w:ascii="Arial Narrow" w:hAnsi="Arial Narrow"/>
          <w:color w:val="000000"/>
          <w:sz w:val="20"/>
        </w:rPr>
        <w:t xml:space="preserve"> </w:t>
      </w:r>
      <w:r w:rsidR="0005123E" w:rsidRPr="00A30350">
        <w:rPr>
          <w:rFonts w:ascii="Arial Narrow" w:hAnsi="Arial Narrow"/>
          <w:color w:val="000000"/>
          <w:sz w:val="20"/>
        </w:rPr>
        <w:t>2</w:t>
      </w:r>
      <w:r w:rsidR="00F31F48" w:rsidRPr="00A30350">
        <w:rPr>
          <w:rFonts w:ascii="Arial Narrow" w:hAnsi="Arial Narrow"/>
          <w:color w:val="000000"/>
          <w:sz w:val="20"/>
        </w:rPr>
        <w:t>)</w:t>
      </w:r>
    </w:p>
    <w:p w:rsidR="000129A5" w:rsidRPr="00A30350" w:rsidRDefault="000129A5"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3b</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19"/>
          <w:szCs w:val="19"/>
        </w:rPr>
        <w:t>Number of patien</w:t>
      </w:r>
      <w:r w:rsidR="009D6142" w:rsidRPr="00A30350">
        <w:rPr>
          <w:rFonts w:ascii="Arial Narrow" w:hAnsi="Arial Narrow"/>
          <w:color w:val="000000"/>
          <w:sz w:val="19"/>
          <w:szCs w:val="19"/>
        </w:rPr>
        <w:t>t</w:t>
      </w:r>
      <w:r w:rsidRPr="00A30350">
        <w:rPr>
          <w:rFonts w:ascii="Arial Narrow" w:hAnsi="Arial Narrow"/>
          <w:color w:val="000000"/>
          <w:sz w:val="19"/>
          <w:szCs w:val="19"/>
        </w:rPr>
        <w:t xml:space="preserve">s </w:t>
      </w:r>
      <w:r w:rsidR="00C20C83" w:rsidRPr="00A30350">
        <w:rPr>
          <w:rFonts w:ascii="Arial Narrow" w:hAnsi="Arial Narrow"/>
          <w:color w:val="000000"/>
          <w:sz w:val="19"/>
          <w:szCs w:val="19"/>
        </w:rPr>
        <w:t>who</w:t>
      </w:r>
      <w:r w:rsidRPr="00A30350">
        <w:rPr>
          <w:rFonts w:ascii="Arial Narrow" w:hAnsi="Arial Narrow"/>
          <w:color w:val="000000"/>
          <w:sz w:val="19"/>
          <w:szCs w:val="19"/>
        </w:rPr>
        <w:t xml:space="preserve"> were newly enrolled in </w:t>
      </w:r>
      <w:r w:rsidR="00C20C83" w:rsidRPr="00A30350">
        <w:rPr>
          <w:rFonts w:ascii="Arial Narrow" w:hAnsi="Arial Narrow"/>
          <w:color w:val="000000"/>
          <w:sz w:val="19"/>
          <w:szCs w:val="19"/>
        </w:rPr>
        <w:t>clinical</w:t>
      </w:r>
      <w:r w:rsidR="00FA1C4A" w:rsidRPr="00A30350">
        <w:rPr>
          <w:rFonts w:ascii="Arial Narrow" w:hAnsi="Arial Narrow"/>
          <w:color w:val="000000"/>
          <w:sz w:val="19"/>
          <w:szCs w:val="19"/>
        </w:rPr>
        <w:t xml:space="preserve"> </w:t>
      </w:r>
      <w:r w:rsidRPr="00A30350">
        <w:rPr>
          <w:rFonts w:ascii="Arial Narrow" w:hAnsi="Arial Narrow"/>
          <w:color w:val="000000"/>
          <w:sz w:val="19"/>
          <w:szCs w:val="19"/>
        </w:rPr>
        <w:t>investigator initiated trials (IIT</w:t>
      </w:r>
      <w:r w:rsidR="00933E2D" w:rsidRPr="00A30350">
        <w:rPr>
          <w:rFonts w:ascii="Arial Narrow" w:hAnsi="Arial Narrow"/>
          <w:color w:val="000000"/>
          <w:sz w:val="20"/>
        </w:rPr>
        <w:t>; only Phase I-III, IV, other therapeutic and supportive care trials are accepted</w:t>
      </w:r>
      <w:r w:rsidRPr="00A30350">
        <w:rPr>
          <w:rFonts w:ascii="Arial Narrow" w:hAnsi="Arial Narrow"/>
          <w:color w:val="000000"/>
          <w:sz w:val="19"/>
          <w:szCs w:val="19"/>
        </w:rPr>
        <w:t xml:space="preserve">), where the Principal Investigator </w:t>
      </w:r>
      <w:bookmarkStart w:id="1" w:name="OLE_LINK1"/>
      <w:bookmarkStart w:id="2" w:name="OLE_LINK2"/>
      <w:r w:rsidRPr="00A30350">
        <w:rPr>
          <w:rFonts w:ascii="Arial Narrow" w:hAnsi="Arial Narrow"/>
          <w:color w:val="000000"/>
          <w:sz w:val="19"/>
          <w:szCs w:val="19"/>
        </w:rPr>
        <w:t>(PI</w:t>
      </w:r>
      <w:r w:rsidR="00FA1C4A" w:rsidRPr="00A30350">
        <w:rPr>
          <w:rFonts w:ascii="Arial Narrow" w:hAnsi="Arial Narrow"/>
          <w:color w:val="000000"/>
          <w:sz w:val="19"/>
          <w:szCs w:val="19"/>
        </w:rPr>
        <w:t xml:space="preserve"> </w:t>
      </w:r>
      <w:r w:rsidR="009D6142" w:rsidRPr="00A30350">
        <w:rPr>
          <w:rFonts w:ascii="Arial Narrow" w:hAnsi="Arial Narrow"/>
          <w:color w:val="000000"/>
          <w:sz w:val="19"/>
          <w:szCs w:val="19"/>
        </w:rPr>
        <w:t>=</w:t>
      </w:r>
      <w:r w:rsidR="00FA1C4A" w:rsidRPr="00A30350">
        <w:rPr>
          <w:rFonts w:ascii="Arial Narrow" w:hAnsi="Arial Narrow"/>
          <w:color w:val="000000"/>
          <w:sz w:val="19"/>
          <w:szCs w:val="19"/>
        </w:rPr>
        <w:t xml:space="preserve"> </w:t>
      </w:r>
      <w:r w:rsidR="009D6142" w:rsidRPr="00A30350">
        <w:rPr>
          <w:rFonts w:ascii="Arial Narrow" w:hAnsi="Arial Narrow"/>
          <w:color w:val="000000"/>
          <w:sz w:val="19"/>
          <w:szCs w:val="19"/>
        </w:rPr>
        <w:t xml:space="preserve">'Leiter </w:t>
      </w:r>
      <w:proofErr w:type="spellStart"/>
      <w:r w:rsidR="009D6142" w:rsidRPr="00A30350">
        <w:rPr>
          <w:rFonts w:ascii="Arial Narrow" w:hAnsi="Arial Narrow"/>
          <w:color w:val="000000"/>
          <w:sz w:val="19"/>
          <w:szCs w:val="19"/>
        </w:rPr>
        <w:t>Klinische</w:t>
      </w:r>
      <w:proofErr w:type="spellEnd"/>
      <w:r w:rsidR="009D6142" w:rsidRPr="00A30350">
        <w:rPr>
          <w:rFonts w:ascii="Arial Narrow" w:hAnsi="Arial Narrow"/>
          <w:color w:val="000000"/>
          <w:sz w:val="19"/>
          <w:szCs w:val="19"/>
        </w:rPr>
        <w:t xml:space="preserve"> </w:t>
      </w:r>
      <w:proofErr w:type="spellStart"/>
      <w:r w:rsidR="009D6142" w:rsidRPr="00A30350">
        <w:rPr>
          <w:rFonts w:ascii="Arial Narrow" w:hAnsi="Arial Narrow"/>
          <w:color w:val="000000"/>
          <w:sz w:val="19"/>
          <w:szCs w:val="19"/>
        </w:rPr>
        <w:t>Prüfung</w:t>
      </w:r>
      <w:proofErr w:type="spellEnd"/>
      <w:r w:rsidR="009D6142" w:rsidRPr="00A30350">
        <w:rPr>
          <w:rFonts w:ascii="Arial Narrow" w:hAnsi="Arial Narrow"/>
          <w:color w:val="000000"/>
          <w:sz w:val="19"/>
          <w:szCs w:val="19"/>
        </w:rPr>
        <w:t>'</w:t>
      </w:r>
      <w:r w:rsidRPr="00A30350">
        <w:rPr>
          <w:rFonts w:ascii="Arial Narrow" w:hAnsi="Arial Narrow"/>
          <w:color w:val="000000"/>
          <w:sz w:val="19"/>
          <w:szCs w:val="19"/>
        </w:rPr>
        <w:t>)</w:t>
      </w:r>
      <w:bookmarkEnd w:id="1"/>
      <w:bookmarkEnd w:id="2"/>
      <w:r w:rsidR="009D6142" w:rsidRPr="00A30350">
        <w:rPr>
          <w:rFonts w:ascii="Arial Narrow" w:hAnsi="Arial Narrow"/>
          <w:color w:val="000000"/>
          <w:sz w:val="19"/>
          <w:szCs w:val="19"/>
        </w:rPr>
        <w:t xml:space="preserve"> is member of the cancer center.</w:t>
      </w:r>
    </w:p>
    <w:p w:rsidR="009D6142"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3c</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newly enrolled in </w:t>
      </w:r>
      <w:r w:rsidR="00C20C83" w:rsidRPr="00A30350">
        <w:rPr>
          <w:rFonts w:ascii="Arial Narrow" w:hAnsi="Arial Narrow"/>
          <w:color w:val="000000"/>
          <w:sz w:val="20"/>
        </w:rPr>
        <w:t>clinical</w:t>
      </w:r>
      <w:r w:rsidRPr="00A30350">
        <w:rPr>
          <w:rFonts w:ascii="Arial Narrow" w:hAnsi="Arial Narrow"/>
          <w:color w:val="000000"/>
          <w:sz w:val="20"/>
        </w:rPr>
        <w:t xml:space="preserve"> IIT with the PI being member of the</w:t>
      </w:r>
      <w:r w:rsidR="00FA1C4A" w:rsidRPr="00A30350">
        <w:rPr>
          <w:rFonts w:ascii="Arial Narrow" w:hAnsi="Arial Narrow"/>
          <w:color w:val="000000"/>
          <w:sz w:val="20"/>
        </w:rPr>
        <w:t xml:space="preserve"> cancer center</w:t>
      </w:r>
      <w:r w:rsidRPr="00A30350">
        <w:rPr>
          <w:rFonts w:ascii="Arial Narrow" w:hAnsi="Arial Narrow"/>
          <w:color w:val="000000"/>
          <w:sz w:val="20"/>
        </w:rPr>
        <w:t xml:space="preserve"> (column </w:t>
      </w:r>
      <w:r w:rsidR="00AE5D87" w:rsidRPr="00A30350">
        <w:rPr>
          <w:rFonts w:ascii="Arial Narrow" w:hAnsi="Arial Narrow"/>
          <w:color w:val="000000"/>
          <w:sz w:val="20"/>
        </w:rPr>
        <w:t>3b</w:t>
      </w:r>
      <w:r w:rsidR="00F31F48" w:rsidRPr="00A30350">
        <w:rPr>
          <w:rFonts w:ascii="Arial Narrow" w:hAnsi="Arial Narrow"/>
          <w:color w:val="000000"/>
          <w:sz w:val="20"/>
        </w:rPr>
        <w:t xml:space="preserve"> </w:t>
      </w:r>
      <w:r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87553C" w:rsidRPr="00A30350">
        <w:rPr>
          <w:rFonts w:ascii="Arial Narrow" w:hAnsi="Arial Narrow"/>
          <w:color w:val="000000"/>
          <w:sz w:val="20"/>
        </w:rPr>
        <w:t>3</w:t>
      </w:r>
      <w:r w:rsidR="00F31F48" w:rsidRPr="00A30350">
        <w:rPr>
          <w:rFonts w:ascii="Arial Narrow" w:hAnsi="Arial Narrow"/>
          <w:color w:val="000000"/>
          <w:sz w:val="20"/>
        </w:rPr>
        <w:t>a</w:t>
      </w:r>
      <w:r w:rsidRPr="00A30350">
        <w:rPr>
          <w:rFonts w:ascii="Arial Narrow" w:hAnsi="Arial Narrow"/>
          <w:color w:val="000000"/>
          <w:sz w:val="20"/>
        </w:rPr>
        <w:t>)</w:t>
      </w:r>
      <w:r w:rsidR="00514069" w:rsidRPr="00A30350">
        <w:rPr>
          <w:rFonts w:ascii="Arial Narrow" w:hAnsi="Arial Narrow"/>
          <w:color w:val="000000"/>
          <w:sz w:val="20"/>
        </w:rPr>
        <w:t>.</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3d</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Number of patients </w:t>
      </w:r>
      <w:r w:rsidR="0087553C" w:rsidRPr="00A30350">
        <w:rPr>
          <w:rFonts w:ascii="Arial Narrow" w:hAnsi="Arial Narrow"/>
          <w:color w:val="000000"/>
          <w:sz w:val="20"/>
        </w:rPr>
        <w:t>who</w:t>
      </w:r>
      <w:r w:rsidRPr="00A30350">
        <w:rPr>
          <w:rFonts w:ascii="Arial Narrow" w:hAnsi="Arial Narrow"/>
          <w:color w:val="000000"/>
          <w:sz w:val="20"/>
        </w:rPr>
        <w:t xml:space="preserve"> were newly enrolled in </w:t>
      </w:r>
      <w:r w:rsidR="0087553C" w:rsidRPr="00A30350">
        <w:rPr>
          <w:rFonts w:ascii="Arial Narrow" w:hAnsi="Arial Narrow"/>
          <w:color w:val="000000"/>
          <w:sz w:val="20"/>
        </w:rPr>
        <w:t>clinical</w:t>
      </w:r>
      <w:r w:rsidR="00FA1C4A" w:rsidRPr="00A30350">
        <w:rPr>
          <w:rFonts w:ascii="Arial Narrow" w:hAnsi="Arial Narrow"/>
          <w:color w:val="000000"/>
          <w:sz w:val="20"/>
        </w:rPr>
        <w:t xml:space="preserve"> </w:t>
      </w:r>
      <w:r w:rsidRPr="00A30350">
        <w:rPr>
          <w:rFonts w:ascii="Arial Narrow" w:hAnsi="Arial Narrow"/>
          <w:color w:val="000000"/>
          <w:sz w:val="20"/>
        </w:rPr>
        <w:t>IIT</w:t>
      </w:r>
      <w:r w:rsidR="005F75FB" w:rsidRPr="00A30350">
        <w:rPr>
          <w:rFonts w:ascii="Arial Narrow" w:hAnsi="Arial Narrow"/>
          <w:color w:val="000000"/>
          <w:sz w:val="20"/>
        </w:rPr>
        <w:t xml:space="preserve"> (only Phase I-III, IV, other therapeutic and supportive care trials are accepted)</w:t>
      </w:r>
      <w:r w:rsidRPr="00A30350">
        <w:rPr>
          <w:rFonts w:ascii="Arial Narrow" w:hAnsi="Arial Narrow"/>
          <w:color w:val="000000"/>
          <w:sz w:val="20"/>
        </w:rPr>
        <w:t>, where the PI is not member of the cancer center.</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3e</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newly enrolled in </w:t>
      </w:r>
      <w:r w:rsidR="0087553C" w:rsidRPr="00A30350">
        <w:rPr>
          <w:rFonts w:ascii="Arial Narrow" w:hAnsi="Arial Narrow"/>
          <w:color w:val="000000"/>
          <w:sz w:val="20"/>
        </w:rPr>
        <w:t>clinical</w:t>
      </w:r>
      <w:r w:rsidRPr="00A30350">
        <w:rPr>
          <w:rFonts w:ascii="Arial Narrow" w:hAnsi="Arial Narrow"/>
          <w:color w:val="000000"/>
          <w:sz w:val="20"/>
        </w:rPr>
        <w:t xml:space="preserve"> IIT with the PI not bei</w:t>
      </w:r>
      <w:r w:rsidR="00FA1C4A" w:rsidRPr="00A30350">
        <w:rPr>
          <w:rFonts w:ascii="Arial Narrow" w:hAnsi="Arial Narrow"/>
          <w:color w:val="000000"/>
          <w:sz w:val="20"/>
        </w:rPr>
        <w:t xml:space="preserve">ng member of the cancer center </w:t>
      </w:r>
      <w:r w:rsidRPr="00A30350">
        <w:rPr>
          <w:rFonts w:ascii="Arial Narrow" w:hAnsi="Arial Narrow"/>
          <w:color w:val="000000"/>
          <w:sz w:val="20"/>
        </w:rPr>
        <w:t xml:space="preserve">(column </w:t>
      </w:r>
      <w:r w:rsidR="005F75FB" w:rsidRPr="00A30350">
        <w:rPr>
          <w:rFonts w:ascii="Arial Narrow" w:hAnsi="Arial Narrow"/>
          <w:color w:val="000000"/>
          <w:sz w:val="20"/>
        </w:rPr>
        <w:t>3d</w:t>
      </w:r>
      <w:r w:rsidR="00F31F48" w:rsidRPr="00A30350">
        <w:rPr>
          <w:rFonts w:ascii="Arial Narrow" w:hAnsi="Arial Narrow"/>
          <w:color w:val="000000"/>
          <w:sz w:val="20"/>
        </w:rPr>
        <w:t xml:space="preserve"> </w:t>
      </w:r>
      <w:r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934A16" w:rsidRPr="00A30350">
        <w:rPr>
          <w:rFonts w:ascii="Arial Narrow" w:hAnsi="Arial Narrow"/>
          <w:color w:val="000000"/>
          <w:sz w:val="20"/>
        </w:rPr>
        <w:t>3</w:t>
      </w:r>
      <w:r w:rsidR="00F31F48" w:rsidRPr="00A30350">
        <w:rPr>
          <w:rFonts w:ascii="Arial Narrow" w:hAnsi="Arial Narrow"/>
          <w:color w:val="000000"/>
          <w:sz w:val="20"/>
        </w:rPr>
        <w:t>a</w:t>
      </w:r>
      <w:r w:rsidRPr="00A30350">
        <w:rPr>
          <w:rFonts w:ascii="Arial Narrow" w:hAnsi="Arial Narrow"/>
          <w:color w:val="000000"/>
          <w:sz w:val="20"/>
        </w:rPr>
        <w:t>)</w:t>
      </w:r>
      <w:r w:rsidR="00514069" w:rsidRPr="00A30350">
        <w:rPr>
          <w:rFonts w:ascii="Arial Narrow" w:hAnsi="Arial Narrow"/>
          <w:color w:val="000000"/>
          <w:sz w:val="20"/>
        </w:rPr>
        <w:t>.</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3f</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Number of patients </w:t>
      </w:r>
      <w:r w:rsidR="00F84C93" w:rsidRPr="00A30350">
        <w:rPr>
          <w:rFonts w:ascii="Arial Narrow" w:hAnsi="Arial Narrow"/>
          <w:color w:val="000000"/>
          <w:sz w:val="20"/>
        </w:rPr>
        <w:t>who were</w:t>
      </w:r>
      <w:r w:rsidR="00D27C5E" w:rsidRPr="00A30350">
        <w:rPr>
          <w:rFonts w:ascii="Arial Narrow" w:hAnsi="Arial Narrow"/>
          <w:color w:val="000000"/>
          <w:sz w:val="20"/>
        </w:rPr>
        <w:t xml:space="preserve"> </w:t>
      </w:r>
      <w:r w:rsidRPr="00A30350">
        <w:rPr>
          <w:rFonts w:ascii="Arial Narrow" w:hAnsi="Arial Narrow"/>
          <w:color w:val="000000"/>
          <w:sz w:val="20"/>
        </w:rPr>
        <w:t xml:space="preserve">newly enrolled in </w:t>
      </w:r>
      <w:r w:rsidR="005F75FB" w:rsidRPr="00A30350">
        <w:rPr>
          <w:rFonts w:ascii="Arial Narrow" w:hAnsi="Arial Narrow"/>
          <w:color w:val="000000"/>
          <w:sz w:val="20"/>
        </w:rPr>
        <w:t>clinical</w:t>
      </w:r>
      <w:r w:rsidRPr="00A30350">
        <w:rPr>
          <w:rFonts w:ascii="Arial Narrow" w:hAnsi="Arial Narrow"/>
          <w:color w:val="000000"/>
          <w:sz w:val="20"/>
        </w:rPr>
        <w:t xml:space="preserve"> trials</w:t>
      </w:r>
      <w:r w:rsidR="005F75FB" w:rsidRPr="00A30350">
        <w:rPr>
          <w:rFonts w:ascii="Arial Narrow" w:hAnsi="Arial Narrow"/>
          <w:color w:val="000000"/>
          <w:sz w:val="20"/>
        </w:rPr>
        <w:t xml:space="preserve"> (only Phase I-III, IV, other therapeutic and supportive care trials are accepted)</w:t>
      </w:r>
      <w:r w:rsidRPr="00A30350">
        <w:rPr>
          <w:rFonts w:ascii="Arial Narrow" w:hAnsi="Arial Narrow"/>
          <w:color w:val="000000"/>
          <w:sz w:val="20"/>
        </w:rPr>
        <w:t xml:space="preserve"> initiated by the industry.</w:t>
      </w:r>
    </w:p>
    <w:p w:rsidR="00556849" w:rsidRPr="00A30350" w:rsidRDefault="00556849" w:rsidP="00933E2D">
      <w:pPr>
        <w:tabs>
          <w:tab w:val="left" w:pos="993"/>
        </w:tabs>
        <w:jc w:val="both"/>
        <w:rPr>
          <w:rFonts w:ascii="Arial Narrow" w:hAnsi="Arial Narrow"/>
          <w:color w:val="000000"/>
          <w:sz w:val="20"/>
        </w:rPr>
      </w:pPr>
      <w:r w:rsidRPr="00A30350">
        <w:rPr>
          <w:rFonts w:ascii="Arial Narrow" w:hAnsi="Arial Narrow"/>
          <w:b/>
          <w:color w:val="000000"/>
          <w:sz w:val="20"/>
        </w:rPr>
        <w:t xml:space="preserve">Column </w:t>
      </w:r>
      <w:r w:rsidR="00933E2D" w:rsidRPr="00A30350">
        <w:rPr>
          <w:rFonts w:ascii="Arial Narrow" w:hAnsi="Arial Narrow"/>
          <w:b/>
          <w:color w:val="000000"/>
          <w:sz w:val="20"/>
        </w:rPr>
        <w:t>3g</w:t>
      </w:r>
      <w:r w:rsidRPr="00A30350">
        <w:rPr>
          <w:rFonts w:ascii="Arial Narrow" w:hAnsi="Arial Narrow"/>
          <w:b/>
          <w:color w:val="000000"/>
          <w:sz w:val="20"/>
        </w:rPr>
        <w:t>:</w:t>
      </w:r>
      <w:r w:rsidR="00933E2D" w:rsidRPr="00A30350">
        <w:rPr>
          <w:rFonts w:ascii="Arial Narrow" w:hAnsi="Arial Narrow"/>
          <w:color w:val="000000"/>
          <w:sz w:val="20"/>
        </w:rPr>
        <w:tab/>
      </w:r>
      <w:r w:rsidRPr="00A30350">
        <w:rPr>
          <w:rFonts w:ascii="Arial Narrow" w:hAnsi="Arial Narrow"/>
          <w:color w:val="000000"/>
          <w:sz w:val="20"/>
        </w:rPr>
        <w:t xml:space="preserve">Percentage of cancer patients </w:t>
      </w:r>
      <w:r w:rsidR="00FA1C4A" w:rsidRPr="00A30350">
        <w:rPr>
          <w:rFonts w:ascii="Arial Narrow" w:hAnsi="Arial Narrow"/>
          <w:color w:val="000000"/>
          <w:sz w:val="20"/>
        </w:rPr>
        <w:t xml:space="preserve">newly enrolled in </w:t>
      </w:r>
      <w:r w:rsidR="005F75FB" w:rsidRPr="00A30350">
        <w:rPr>
          <w:rFonts w:ascii="Arial Narrow" w:hAnsi="Arial Narrow"/>
          <w:color w:val="000000"/>
          <w:sz w:val="20"/>
        </w:rPr>
        <w:t>clinical trials initi</w:t>
      </w:r>
      <w:r w:rsidR="00FA1C4A" w:rsidRPr="00A30350">
        <w:rPr>
          <w:rFonts w:ascii="Arial Narrow" w:hAnsi="Arial Narrow"/>
          <w:color w:val="000000"/>
          <w:sz w:val="20"/>
        </w:rPr>
        <w:t xml:space="preserve">ated by the industry (column </w:t>
      </w:r>
      <w:r w:rsidR="005F75FB" w:rsidRPr="00A30350">
        <w:rPr>
          <w:rFonts w:ascii="Arial Narrow" w:hAnsi="Arial Narrow"/>
          <w:color w:val="000000"/>
          <w:sz w:val="20"/>
        </w:rPr>
        <w:t>3f</w:t>
      </w:r>
      <w:r w:rsidR="00F31F48" w:rsidRPr="00A30350">
        <w:rPr>
          <w:rFonts w:ascii="Arial Narrow" w:hAnsi="Arial Narrow"/>
          <w:color w:val="000000"/>
          <w:sz w:val="20"/>
        </w:rPr>
        <w:t xml:space="preserve"> </w:t>
      </w:r>
      <w:r w:rsidR="00514069" w:rsidRPr="00A30350">
        <w:rPr>
          <w:rFonts w:ascii="Arial Narrow" w:hAnsi="Arial Narrow"/>
          <w:color w:val="000000"/>
          <w:sz w:val="20"/>
        </w:rPr>
        <w:t>/</w:t>
      </w:r>
      <w:r w:rsidR="00F31F48" w:rsidRPr="00A30350">
        <w:rPr>
          <w:rFonts w:ascii="Arial Narrow" w:hAnsi="Arial Narrow"/>
          <w:color w:val="000000"/>
          <w:sz w:val="20"/>
        </w:rPr>
        <w:t xml:space="preserve"> </w:t>
      </w:r>
      <w:r w:rsidR="00970546" w:rsidRPr="00A30350">
        <w:rPr>
          <w:rFonts w:ascii="Arial Narrow" w:hAnsi="Arial Narrow"/>
          <w:color w:val="000000"/>
          <w:sz w:val="20"/>
        </w:rPr>
        <w:t xml:space="preserve">Total </w:t>
      </w:r>
      <w:r w:rsidR="00514069" w:rsidRPr="00A30350">
        <w:rPr>
          <w:rFonts w:ascii="Arial Narrow" w:hAnsi="Arial Narrow"/>
          <w:color w:val="000000"/>
          <w:sz w:val="20"/>
        </w:rPr>
        <w:t>3</w:t>
      </w:r>
      <w:r w:rsidR="00F31F48" w:rsidRPr="00A30350">
        <w:rPr>
          <w:rFonts w:ascii="Arial Narrow" w:hAnsi="Arial Narrow"/>
          <w:color w:val="000000"/>
          <w:sz w:val="20"/>
        </w:rPr>
        <w:t>a</w:t>
      </w:r>
      <w:r w:rsidR="00FA1C4A" w:rsidRPr="00A30350">
        <w:rPr>
          <w:rFonts w:ascii="Arial Narrow" w:hAnsi="Arial Narrow"/>
          <w:color w:val="000000"/>
          <w:sz w:val="20"/>
        </w:rPr>
        <w:t>)</w:t>
      </w:r>
      <w:r w:rsidR="00514069" w:rsidRPr="00A30350">
        <w:rPr>
          <w:rFonts w:ascii="Arial Narrow" w:hAnsi="Arial Narrow"/>
          <w:color w:val="000000"/>
          <w:sz w:val="20"/>
        </w:rPr>
        <w:t>.</w:t>
      </w:r>
    </w:p>
    <w:p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b/>
          <w:color w:val="000000"/>
          <w:sz w:val="20"/>
        </w:rPr>
        <w:t>Column 4:</w:t>
      </w:r>
      <w:r w:rsidRPr="00A30350">
        <w:rPr>
          <w:rFonts w:ascii="Arial Narrow" w:hAnsi="Arial Narrow"/>
          <w:b/>
          <w:color w:val="000000"/>
          <w:sz w:val="20"/>
        </w:rPr>
        <w:tab/>
      </w:r>
      <w:r w:rsidRPr="00A30350">
        <w:rPr>
          <w:rFonts w:ascii="Arial Narrow" w:hAnsi="Arial Narrow"/>
          <w:color w:val="000000"/>
          <w:sz w:val="20"/>
        </w:rPr>
        <w:t>Number of patients that were newly enrolled in clinical (Screening, Diagnostic, Early Detection, Epidemiologic, Observational, Outcome, Prevention, Biomarker) trials in 201</w:t>
      </w:r>
      <w:r w:rsidR="003B6635">
        <w:rPr>
          <w:rFonts w:ascii="Arial Narrow" w:hAnsi="Arial Narrow"/>
          <w:color w:val="000000"/>
          <w:sz w:val="20"/>
        </w:rPr>
        <w:t>8</w:t>
      </w:r>
      <w:r w:rsidRPr="00A30350">
        <w:rPr>
          <w:rFonts w:ascii="Arial Narrow" w:hAnsi="Arial Narrow"/>
          <w:color w:val="000000"/>
          <w:sz w:val="20"/>
        </w:rPr>
        <w:t>.</w:t>
      </w:r>
    </w:p>
    <w:p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(4) </w:t>
      </w:r>
      <w:r w:rsidRPr="00A30350">
        <w:rPr>
          <w:rFonts w:ascii="Arial Narrow" w:hAnsi="Arial Narrow"/>
          <w:color w:val="000000"/>
          <w:sz w:val="20"/>
        </w:rPr>
        <w:t>in 201</w:t>
      </w:r>
      <w:r w:rsidR="003B6635">
        <w:rPr>
          <w:rFonts w:ascii="Arial Narrow" w:hAnsi="Arial Narrow"/>
          <w:color w:val="000000"/>
          <w:sz w:val="20"/>
        </w:rPr>
        <w:t>8</w:t>
      </w:r>
      <w:r w:rsidRPr="00A30350">
        <w:rPr>
          <w:rFonts w:ascii="Arial Narrow" w:hAnsi="Arial Narrow"/>
          <w:color w:val="000000"/>
          <w:sz w:val="20"/>
        </w:rPr>
        <w:t xml:space="preserve"> referring to all cancer patients treated in the center (Total </w:t>
      </w:r>
      <w:r w:rsidR="005F75FB" w:rsidRPr="00A30350">
        <w:rPr>
          <w:rFonts w:ascii="Arial Narrow" w:hAnsi="Arial Narrow"/>
          <w:color w:val="000000"/>
          <w:sz w:val="20"/>
        </w:rPr>
        <w:t>4</w:t>
      </w:r>
      <w:r w:rsidRPr="00A30350">
        <w:rPr>
          <w:rFonts w:ascii="Arial Narrow" w:hAnsi="Arial Narrow"/>
          <w:color w:val="000000"/>
          <w:sz w:val="20"/>
        </w:rPr>
        <w:t xml:space="preserve"> / 1).</w:t>
      </w:r>
    </w:p>
    <w:p w:rsidR="00933E2D" w:rsidRPr="00A30350" w:rsidRDefault="00933E2D" w:rsidP="00933E2D">
      <w:pPr>
        <w:tabs>
          <w:tab w:val="left" w:pos="993"/>
        </w:tabs>
        <w:jc w:val="both"/>
        <w:rPr>
          <w:rFonts w:ascii="Arial Narrow" w:hAnsi="Arial Narrow"/>
          <w:color w:val="000000"/>
          <w:sz w:val="20"/>
        </w:rPr>
      </w:pPr>
      <w:r w:rsidRPr="00A30350">
        <w:rPr>
          <w:rFonts w:ascii="Arial Narrow" w:hAnsi="Arial Narrow"/>
          <w:color w:val="000000"/>
          <w:sz w:val="20"/>
        </w:rPr>
        <w:tab/>
        <w:t xml:space="preserve">Percentage of cancer patients newly enrolled in clinical trials </w:t>
      </w:r>
      <w:r w:rsidR="004D777E">
        <w:rPr>
          <w:rFonts w:ascii="Arial Narrow" w:hAnsi="Arial Narrow"/>
          <w:color w:val="000000"/>
          <w:sz w:val="20"/>
        </w:rPr>
        <w:t xml:space="preserve">(4) </w:t>
      </w:r>
      <w:r w:rsidRPr="00A30350">
        <w:rPr>
          <w:rFonts w:ascii="Arial Narrow" w:hAnsi="Arial Narrow"/>
          <w:color w:val="000000"/>
          <w:sz w:val="20"/>
        </w:rPr>
        <w:t>in 201</w:t>
      </w:r>
      <w:r w:rsidR="003B6635">
        <w:rPr>
          <w:rFonts w:ascii="Arial Narrow" w:hAnsi="Arial Narrow"/>
          <w:color w:val="000000"/>
          <w:sz w:val="20"/>
        </w:rPr>
        <w:t>8</w:t>
      </w:r>
      <w:r w:rsidRPr="00A30350">
        <w:rPr>
          <w:rFonts w:ascii="Arial Narrow" w:hAnsi="Arial Narrow"/>
          <w:color w:val="000000"/>
          <w:sz w:val="20"/>
        </w:rPr>
        <w:t xml:space="preserve"> referring to the newly diagnosed cancer patients (Total </w:t>
      </w:r>
      <w:r w:rsidR="005F75FB" w:rsidRPr="00A30350">
        <w:rPr>
          <w:rFonts w:ascii="Arial Narrow" w:hAnsi="Arial Narrow"/>
          <w:color w:val="000000"/>
          <w:sz w:val="20"/>
        </w:rPr>
        <w:t>4</w:t>
      </w:r>
      <w:r w:rsidRPr="00A30350">
        <w:rPr>
          <w:rFonts w:ascii="Arial Narrow" w:hAnsi="Arial Narrow"/>
          <w:color w:val="000000"/>
          <w:sz w:val="20"/>
        </w:rPr>
        <w:t xml:space="preserve"> / 2)</w:t>
      </w:r>
    </w:p>
    <w:p w:rsidR="009D6142" w:rsidRDefault="009D6142" w:rsidP="00E8564B">
      <w:pPr>
        <w:tabs>
          <w:tab w:val="left" w:pos="2552"/>
        </w:tabs>
        <w:jc w:val="both"/>
        <w:rPr>
          <w:rFonts w:ascii="Arial Narrow" w:hAnsi="Arial Narrow"/>
          <w:color w:val="000000"/>
          <w:sz w:val="10"/>
          <w:szCs w:val="10"/>
        </w:rPr>
      </w:pPr>
    </w:p>
    <w:p w:rsidR="00844A3C" w:rsidRPr="00844A3C" w:rsidRDefault="00844A3C" w:rsidP="00E8564B">
      <w:pPr>
        <w:tabs>
          <w:tab w:val="left" w:pos="2552"/>
        </w:tabs>
        <w:jc w:val="both"/>
        <w:rPr>
          <w:rFonts w:ascii="Arial Narrow" w:hAnsi="Arial Narrow"/>
          <w:color w:val="000000"/>
          <w:sz w:val="20"/>
        </w:rPr>
      </w:pPr>
      <w:r w:rsidRPr="0017027B">
        <w:rPr>
          <w:rFonts w:ascii="Arial Narrow" w:hAnsi="Arial Narrow"/>
          <w:color w:val="000000"/>
          <w:sz w:val="20"/>
        </w:rPr>
        <w:t xml:space="preserve">Cells highlighted in </w:t>
      </w:r>
      <w:r w:rsidR="0017027B" w:rsidRPr="0017027B">
        <w:rPr>
          <w:rFonts w:ascii="Arial Narrow" w:hAnsi="Arial Narrow"/>
          <w:color w:val="000000"/>
          <w:sz w:val="20"/>
          <w:highlight w:val="lightGray"/>
        </w:rPr>
        <w:t xml:space="preserve">light </w:t>
      </w:r>
      <w:r w:rsidRPr="0017027B">
        <w:rPr>
          <w:rFonts w:ascii="Arial Narrow" w:hAnsi="Arial Narrow"/>
          <w:color w:val="000000"/>
          <w:sz w:val="20"/>
          <w:highlight w:val="lightGray"/>
        </w:rPr>
        <w:t>grey</w:t>
      </w:r>
      <w:r w:rsidR="0017027B" w:rsidRPr="0017027B">
        <w:rPr>
          <w:rFonts w:ascii="Arial Narrow" w:hAnsi="Arial Narrow"/>
          <w:color w:val="000000"/>
          <w:sz w:val="20"/>
        </w:rPr>
        <w:t xml:space="preserve">, </w:t>
      </w:r>
      <w:r w:rsidR="0017027B" w:rsidRPr="0017027B">
        <w:rPr>
          <w:rFonts w:ascii="Arial Narrow" w:hAnsi="Arial Narrow"/>
          <w:color w:val="000000"/>
          <w:sz w:val="20"/>
          <w:highlight w:val="green"/>
        </w:rPr>
        <w:t>green</w:t>
      </w:r>
      <w:r w:rsidR="0017027B" w:rsidRPr="0017027B">
        <w:rPr>
          <w:rFonts w:ascii="Arial Narrow" w:hAnsi="Arial Narrow"/>
          <w:color w:val="000000"/>
          <w:sz w:val="20"/>
        </w:rPr>
        <w:t xml:space="preserve"> and </w:t>
      </w:r>
      <w:r w:rsidR="0017027B" w:rsidRPr="0017027B">
        <w:rPr>
          <w:rFonts w:ascii="Arial Narrow" w:hAnsi="Arial Narrow"/>
          <w:color w:val="000000"/>
          <w:sz w:val="20"/>
          <w:highlight w:val="darkGray"/>
        </w:rPr>
        <w:t>dark grey</w:t>
      </w:r>
      <w:r w:rsidRPr="0017027B">
        <w:rPr>
          <w:rFonts w:ascii="Arial Narrow" w:hAnsi="Arial Narrow"/>
          <w:color w:val="000000"/>
          <w:sz w:val="20"/>
        </w:rPr>
        <w:t xml:space="preserve">: </w:t>
      </w:r>
      <w:r w:rsidR="00387733" w:rsidRPr="0017027B">
        <w:rPr>
          <w:rFonts w:ascii="Arial Narrow" w:hAnsi="Arial Narrow"/>
          <w:color w:val="000000"/>
          <w:sz w:val="20"/>
        </w:rPr>
        <w:t>u</w:t>
      </w:r>
      <w:r w:rsidRPr="0017027B">
        <w:rPr>
          <w:rFonts w:ascii="Arial Narrow" w:hAnsi="Arial Narrow"/>
          <w:color w:val="000000"/>
          <w:sz w:val="20"/>
        </w:rPr>
        <w:t>se for Table 1 under D1</w:t>
      </w:r>
      <w:r w:rsidR="00387733" w:rsidRPr="0017027B">
        <w:rPr>
          <w:rFonts w:ascii="Arial Narrow" w:hAnsi="Arial Narrow"/>
          <w:color w:val="000000"/>
          <w:sz w:val="20"/>
        </w:rPr>
        <w:t>;</w:t>
      </w:r>
      <w:r w:rsidR="002C28AD">
        <w:rPr>
          <w:rFonts w:ascii="Arial Narrow" w:hAnsi="Arial Narrow"/>
          <w:color w:val="000000"/>
          <w:sz w:val="20"/>
        </w:rPr>
        <w:t xml:space="preserve"> </w:t>
      </w:r>
      <w:r w:rsidR="00387733" w:rsidRPr="0017027B">
        <w:rPr>
          <w:rFonts w:ascii="Arial Narrow" w:hAnsi="Arial Narrow"/>
          <w:color w:val="000000"/>
          <w:sz w:val="20"/>
        </w:rPr>
        <w:t xml:space="preserve">cells highlighted in </w:t>
      </w:r>
      <w:r w:rsidR="00387733" w:rsidRPr="00387733">
        <w:rPr>
          <w:rFonts w:ascii="Arial Narrow" w:hAnsi="Arial Narrow"/>
          <w:color w:val="000000"/>
          <w:sz w:val="20"/>
          <w:highlight w:val="yellow"/>
        </w:rPr>
        <w:t>yellow</w:t>
      </w:r>
      <w:r w:rsidR="00387733" w:rsidRPr="0017027B">
        <w:rPr>
          <w:rFonts w:ascii="Arial Narrow" w:hAnsi="Arial Narrow"/>
          <w:color w:val="000000"/>
          <w:sz w:val="20"/>
        </w:rPr>
        <w:t>: use for Table 2 under D1</w:t>
      </w:r>
      <w:r w:rsidR="003B6635">
        <w:rPr>
          <w:rFonts w:ascii="Arial Narrow" w:hAnsi="Arial Narrow"/>
          <w:color w:val="000000"/>
          <w:sz w:val="20"/>
        </w:rPr>
        <w:t>.</w:t>
      </w:r>
    </w:p>
    <w:p w:rsidR="00844A3C" w:rsidRPr="00844A3C" w:rsidRDefault="00844A3C" w:rsidP="00E8564B">
      <w:pPr>
        <w:tabs>
          <w:tab w:val="left" w:pos="2552"/>
        </w:tabs>
        <w:jc w:val="both"/>
        <w:rPr>
          <w:rFonts w:ascii="Arial Narrow" w:hAnsi="Arial Narrow"/>
          <w:color w:val="000000"/>
          <w:sz w:val="10"/>
          <w:szCs w:val="10"/>
        </w:rPr>
      </w:pPr>
    </w:p>
    <w:p w:rsidR="00934A16" w:rsidRPr="00A30350" w:rsidRDefault="00934A16" w:rsidP="00934A16">
      <w:pPr>
        <w:tabs>
          <w:tab w:val="left" w:pos="2552"/>
        </w:tabs>
        <w:jc w:val="both"/>
        <w:rPr>
          <w:rFonts w:ascii="Arial Narrow" w:hAnsi="Arial Narrow"/>
          <w:color w:val="000000"/>
          <w:sz w:val="20"/>
        </w:rPr>
      </w:pPr>
      <w:r w:rsidRPr="00A30350">
        <w:rPr>
          <w:rFonts w:ascii="Arial Narrow" w:hAnsi="Arial Narrow"/>
          <w:b/>
          <w:color w:val="000000"/>
          <w:sz w:val="20"/>
        </w:rPr>
        <w:t xml:space="preserve">Criteria for a patient to </w:t>
      </w:r>
      <w:proofErr w:type="gramStart"/>
      <w:r w:rsidRPr="00A30350">
        <w:rPr>
          <w:rFonts w:ascii="Arial Narrow" w:hAnsi="Arial Narrow"/>
          <w:b/>
          <w:color w:val="000000"/>
          <w:sz w:val="20"/>
        </w:rPr>
        <w:t>be counted</w:t>
      </w:r>
      <w:proofErr w:type="gramEnd"/>
      <w:r w:rsidRPr="00A30350">
        <w:rPr>
          <w:rFonts w:ascii="Arial Narrow" w:hAnsi="Arial Narrow"/>
          <w:b/>
          <w:color w:val="000000"/>
          <w:sz w:val="20"/>
        </w:rPr>
        <w:t>:</w:t>
      </w:r>
      <w:r w:rsidRPr="00A30350">
        <w:rPr>
          <w:rFonts w:ascii="Arial Narrow" w:hAnsi="Arial Narrow"/>
          <w:color w:val="000000"/>
          <w:sz w:val="20"/>
        </w:rPr>
        <w:t xml:space="preserve"> A patient is considered to be newly enrolled in 201</w:t>
      </w:r>
      <w:r w:rsidR="003B6635">
        <w:rPr>
          <w:rFonts w:ascii="Arial Narrow" w:hAnsi="Arial Narrow"/>
          <w:color w:val="000000"/>
          <w:sz w:val="20"/>
        </w:rPr>
        <w:t>8</w:t>
      </w:r>
      <w:r w:rsidRPr="00A30350">
        <w:rPr>
          <w:rFonts w:ascii="Arial Narrow" w:hAnsi="Arial Narrow"/>
          <w:color w:val="000000"/>
          <w:sz w:val="20"/>
        </w:rPr>
        <w:t>, if he/she has signed the informed consent in 201</w:t>
      </w:r>
      <w:r w:rsidR="003B6635">
        <w:rPr>
          <w:rFonts w:ascii="Arial Narrow" w:hAnsi="Arial Narrow"/>
          <w:color w:val="000000"/>
          <w:sz w:val="20"/>
        </w:rPr>
        <w:t>8</w:t>
      </w:r>
      <w:r w:rsidRPr="00A30350">
        <w:rPr>
          <w:rFonts w:ascii="Arial Narrow" w:hAnsi="Arial Narrow"/>
          <w:color w:val="000000"/>
          <w:sz w:val="20"/>
        </w:rPr>
        <w:t xml:space="preserve"> </w:t>
      </w:r>
      <w:r w:rsidRPr="00A30350">
        <w:rPr>
          <w:rFonts w:ascii="Arial Narrow" w:hAnsi="Arial Narrow"/>
          <w:color w:val="000000"/>
          <w:sz w:val="20"/>
          <w:u w:val="single"/>
        </w:rPr>
        <w:t>and</w:t>
      </w:r>
      <w:r w:rsidRPr="00A30350">
        <w:rPr>
          <w:rFonts w:ascii="Arial Narrow" w:hAnsi="Arial Narrow"/>
          <w:color w:val="000000"/>
          <w:sz w:val="20"/>
        </w:rPr>
        <w:t xml:space="preserve"> has actively participated in the trial. </w:t>
      </w:r>
      <w:proofErr w:type="spellStart"/>
      <w:r w:rsidRPr="00A30350">
        <w:rPr>
          <w:rFonts w:ascii="Arial Narrow" w:hAnsi="Arial Narrow"/>
          <w:color w:val="000000"/>
          <w:sz w:val="20"/>
        </w:rPr>
        <w:t>He/She</w:t>
      </w:r>
      <w:proofErr w:type="spellEnd"/>
      <w:r w:rsidRPr="00A30350">
        <w:rPr>
          <w:rFonts w:ascii="Arial Narrow" w:hAnsi="Arial Narrow"/>
          <w:color w:val="000000"/>
          <w:sz w:val="20"/>
        </w:rPr>
        <w:t xml:space="preserve"> may appear only once per trial protocol. A patient may appear more than once if he/she was on more than one trial protocol. Screening failures are not countable</w:t>
      </w:r>
      <w:r w:rsidR="00F97220" w:rsidRPr="00A30350">
        <w:rPr>
          <w:rFonts w:ascii="Arial Narrow" w:hAnsi="Arial Narrow"/>
          <w:color w:val="000000"/>
          <w:sz w:val="20"/>
        </w:rPr>
        <w:t xml:space="preserve"> </w:t>
      </w:r>
      <w:r w:rsidR="00B7677D" w:rsidRPr="00A30350">
        <w:rPr>
          <w:rFonts w:ascii="Arial Narrow" w:hAnsi="Arial Narrow"/>
          <w:color w:val="000000"/>
          <w:sz w:val="20"/>
        </w:rPr>
        <w:t>in therapeutic trials</w:t>
      </w:r>
      <w:r w:rsidRPr="00A30350">
        <w:rPr>
          <w:rFonts w:ascii="Arial Narrow" w:hAnsi="Arial Narrow"/>
          <w:color w:val="000000"/>
          <w:sz w:val="20"/>
        </w:rPr>
        <w:t>.</w:t>
      </w:r>
    </w:p>
    <w:p w:rsidR="00934A16" w:rsidRPr="00844A3C" w:rsidRDefault="00934A16" w:rsidP="00E8564B">
      <w:pPr>
        <w:tabs>
          <w:tab w:val="left" w:pos="2552"/>
        </w:tabs>
        <w:jc w:val="both"/>
        <w:rPr>
          <w:rFonts w:ascii="Arial Narrow" w:hAnsi="Arial Narrow"/>
          <w:color w:val="000000"/>
          <w:sz w:val="10"/>
          <w:szCs w:val="10"/>
        </w:rPr>
      </w:pPr>
    </w:p>
    <w:p w:rsidR="00B22965" w:rsidRPr="00A30350" w:rsidRDefault="00556849" w:rsidP="00E8564B">
      <w:pPr>
        <w:tabs>
          <w:tab w:val="left" w:pos="2552"/>
        </w:tabs>
        <w:jc w:val="both"/>
        <w:rPr>
          <w:rFonts w:ascii="Arial Narrow" w:hAnsi="Arial Narrow"/>
          <w:color w:val="000000"/>
          <w:sz w:val="20"/>
        </w:rPr>
      </w:pPr>
      <w:r w:rsidRPr="00A30350">
        <w:rPr>
          <w:rFonts w:ascii="Arial Narrow" w:hAnsi="Arial Narrow"/>
          <w:b/>
          <w:color w:val="000000"/>
          <w:sz w:val="20"/>
        </w:rPr>
        <w:t xml:space="preserve">Therapeutic </w:t>
      </w:r>
      <w:r w:rsidR="00B22965" w:rsidRPr="00A30350">
        <w:rPr>
          <w:rFonts w:ascii="Arial Narrow" w:hAnsi="Arial Narrow"/>
          <w:b/>
          <w:color w:val="000000"/>
          <w:sz w:val="20"/>
        </w:rPr>
        <w:t>t</w:t>
      </w:r>
      <w:r w:rsidR="00C20C83" w:rsidRPr="00A30350">
        <w:rPr>
          <w:rFonts w:ascii="Arial Narrow" w:hAnsi="Arial Narrow"/>
          <w:b/>
          <w:color w:val="000000"/>
          <w:sz w:val="20"/>
        </w:rPr>
        <w:t>rials (Phase I-III):</w:t>
      </w:r>
      <w:r w:rsidR="009D6142" w:rsidRPr="00A30350">
        <w:rPr>
          <w:rFonts w:ascii="Arial Narrow" w:hAnsi="Arial Narrow"/>
          <w:b/>
          <w:color w:val="000000"/>
          <w:sz w:val="20"/>
        </w:rPr>
        <w:t xml:space="preserve"> </w:t>
      </w:r>
      <w:r w:rsidR="009D6142" w:rsidRPr="00A30350">
        <w:rPr>
          <w:rFonts w:ascii="Arial Narrow" w:hAnsi="Arial Narrow"/>
          <w:color w:val="000000"/>
          <w:sz w:val="20"/>
        </w:rPr>
        <w:t>Only</w:t>
      </w:r>
      <w:r w:rsidR="009D6142" w:rsidRPr="00A30350">
        <w:rPr>
          <w:rFonts w:ascii="Arial Narrow" w:hAnsi="Arial Narrow"/>
          <w:b/>
          <w:color w:val="000000"/>
          <w:sz w:val="20"/>
        </w:rPr>
        <w:t xml:space="preserve"> </w:t>
      </w:r>
      <w:r w:rsidR="009D6142" w:rsidRPr="00A30350">
        <w:rPr>
          <w:rFonts w:ascii="Arial Narrow" w:hAnsi="Arial Narrow"/>
          <w:color w:val="000000"/>
          <w:sz w:val="20"/>
        </w:rPr>
        <w:t xml:space="preserve">Phase </w:t>
      </w:r>
      <w:proofErr w:type="gramStart"/>
      <w:r w:rsidR="009D6142" w:rsidRPr="00A30350">
        <w:rPr>
          <w:rFonts w:ascii="Arial Narrow" w:hAnsi="Arial Narrow"/>
          <w:color w:val="000000"/>
          <w:sz w:val="20"/>
        </w:rPr>
        <w:t>I-</w:t>
      </w:r>
      <w:proofErr w:type="gramEnd"/>
      <w:r w:rsidR="009D6142" w:rsidRPr="00A30350">
        <w:rPr>
          <w:rFonts w:ascii="Arial Narrow" w:hAnsi="Arial Narrow"/>
          <w:color w:val="000000"/>
          <w:sz w:val="20"/>
        </w:rPr>
        <w:t>trials, Phase I/II-trials and Phase II- and III-trials with therapeutic intent using drugs</w:t>
      </w:r>
      <w:r w:rsidR="009D6142" w:rsidRPr="00886609">
        <w:rPr>
          <w:rFonts w:ascii="Arial Narrow" w:hAnsi="Arial Narrow"/>
          <w:color w:val="000000"/>
          <w:sz w:val="20"/>
        </w:rPr>
        <w:t>, radiation, surgery, or</w:t>
      </w:r>
      <w:r w:rsidR="009D6142" w:rsidRPr="00A30350">
        <w:rPr>
          <w:rFonts w:ascii="Arial Narrow" w:hAnsi="Arial Narrow"/>
          <w:color w:val="000000"/>
          <w:sz w:val="20"/>
        </w:rPr>
        <w:t xml:space="preserve"> other biological agents </w:t>
      </w:r>
      <w:r w:rsidRPr="00A30350">
        <w:rPr>
          <w:rFonts w:ascii="Arial Narrow" w:hAnsi="Arial Narrow"/>
          <w:color w:val="000000"/>
          <w:sz w:val="20"/>
        </w:rPr>
        <w:t>are accepted</w:t>
      </w:r>
      <w:r w:rsidR="00B22965" w:rsidRPr="00A30350">
        <w:rPr>
          <w:rFonts w:ascii="Arial Narrow" w:hAnsi="Arial Narrow"/>
          <w:color w:val="000000"/>
          <w:sz w:val="20"/>
        </w:rPr>
        <w:t>.</w:t>
      </w:r>
    </w:p>
    <w:p w:rsidR="00C20C83" w:rsidRPr="00A30350" w:rsidRDefault="00C20C83" w:rsidP="00E8564B">
      <w:pPr>
        <w:tabs>
          <w:tab w:val="left" w:pos="2552"/>
        </w:tabs>
        <w:jc w:val="both"/>
        <w:rPr>
          <w:rFonts w:ascii="Arial Narrow" w:hAnsi="Arial Narrow"/>
          <w:color w:val="000000"/>
          <w:sz w:val="20"/>
        </w:rPr>
      </w:pPr>
      <w:r w:rsidRPr="00A30350">
        <w:rPr>
          <w:rFonts w:ascii="Arial Narrow" w:hAnsi="Arial Narrow"/>
          <w:b/>
          <w:color w:val="000000"/>
          <w:sz w:val="20"/>
        </w:rPr>
        <w:t>Therapeutic trials (Phase IV):</w:t>
      </w:r>
      <w:r w:rsidRPr="00A30350">
        <w:rPr>
          <w:rFonts w:ascii="Arial Narrow" w:hAnsi="Arial Narrow"/>
          <w:color w:val="000000"/>
          <w:sz w:val="20"/>
        </w:rPr>
        <w:t xml:space="preserve"> Please include here </w:t>
      </w:r>
      <w:r w:rsidR="00B974C0" w:rsidRPr="00A30350">
        <w:rPr>
          <w:rFonts w:ascii="Arial Narrow" w:hAnsi="Arial Narrow"/>
          <w:color w:val="000000"/>
          <w:sz w:val="20"/>
        </w:rPr>
        <w:t>prospective Phase IV trials (requiring a vote of the responsible ethics committee) only.</w:t>
      </w:r>
    </w:p>
    <w:p w:rsidR="0087553C" w:rsidRPr="00A30350" w:rsidRDefault="0020071E" w:rsidP="00E8564B">
      <w:pPr>
        <w:tabs>
          <w:tab w:val="left" w:pos="2552"/>
        </w:tabs>
        <w:jc w:val="both"/>
        <w:rPr>
          <w:rFonts w:ascii="Arial Narrow" w:hAnsi="Arial Narrow"/>
          <w:color w:val="000000"/>
          <w:sz w:val="20"/>
        </w:rPr>
      </w:pPr>
      <w:r w:rsidRPr="00886609">
        <w:rPr>
          <w:rFonts w:ascii="Arial Narrow" w:hAnsi="Arial Narrow"/>
          <w:b/>
          <w:color w:val="000000"/>
          <w:sz w:val="20"/>
        </w:rPr>
        <w:t>T</w:t>
      </w:r>
      <w:r w:rsidR="00471CC8" w:rsidRPr="00886609">
        <w:rPr>
          <w:rFonts w:ascii="Arial Narrow" w:hAnsi="Arial Narrow"/>
          <w:b/>
          <w:color w:val="000000"/>
          <w:sz w:val="20"/>
        </w:rPr>
        <w:t>herapeutic</w:t>
      </w:r>
      <w:r w:rsidR="0087553C" w:rsidRPr="00886609">
        <w:rPr>
          <w:rFonts w:ascii="Arial Narrow" w:hAnsi="Arial Narrow"/>
          <w:b/>
          <w:color w:val="000000"/>
          <w:sz w:val="20"/>
        </w:rPr>
        <w:t xml:space="preserve"> trials</w:t>
      </w:r>
      <w:r w:rsidRPr="00886609">
        <w:rPr>
          <w:rFonts w:ascii="Arial Narrow" w:hAnsi="Arial Narrow"/>
          <w:b/>
          <w:color w:val="000000"/>
          <w:sz w:val="20"/>
        </w:rPr>
        <w:t xml:space="preserve"> with Medical Devices</w:t>
      </w:r>
      <w:r w:rsidR="0087553C" w:rsidRPr="00886609">
        <w:rPr>
          <w:rFonts w:ascii="Arial Narrow" w:hAnsi="Arial Narrow"/>
          <w:b/>
          <w:color w:val="000000"/>
          <w:sz w:val="20"/>
        </w:rPr>
        <w:t>:</w:t>
      </w:r>
      <w:r w:rsidR="0087553C" w:rsidRPr="00A30350">
        <w:rPr>
          <w:rFonts w:ascii="Arial Narrow" w:hAnsi="Arial Narrow"/>
          <w:color w:val="000000"/>
          <w:sz w:val="20"/>
        </w:rPr>
        <w:t xml:space="preserve"> </w:t>
      </w:r>
      <w:r w:rsidR="00FB2C46" w:rsidRPr="00A30350">
        <w:rPr>
          <w:rFonts w:ascii="Arial Narrow" w:hAnsi="Arial Narrow"/>
          <w:color w:val="000000"/>
          <w:sz w:val="20"/>
        </w:rPr>
        <w:t>T</w:t>
      </w:r>
      <w:r w:rsidR="005E254C" w:rsidRPr="00A30350">
        <w:rPr>
          <w:rFonts w:ascii="Arial Narrow" w:hAnsi="Arial Narrow"/>
          <w:color w:val="000000"/>
          <w:sz w:val="20"/>
        </w:rPr>
        <w:t>rials according the Medical Devices A</w:t>
      </w:r>
      <w:r w:rsidR="00762A39" w:rsidRPr="00A30350">
        <w:rPr>
          <w:rFonts w:ascii="Arial Narrow" w:hAnsi="Arial Narrow"/>
          <w:color w:val="000000"/>
          <w:sz w:val="20"/>
        </w:rPr>
        <w:t>ct, '</w:t>
      </w:r>
      <w:proofErr w:type="spellStart"/>
      <w:r w:rsidR="00762A39" w:rsidRPr="00A30350">
        <w:rPr>
          <w:rFonts w:ascii="Arial Narrow" w:hAnsi="Arial Narrow"/>
          <w:color w:val="000000"/>
          <w:sz w:val="20"/>
        </w:rPr>
        <w:t>Medizinproduktegesetz</w:t>
      </w:r>
      <w:proofErr w:type="spellEnd"/>
      <w:r w:rsidR="00762A39" w:rsidRPr="00A30350">
        <w:rPr>
          <w:rFonts w:ascii="Arial Narrow" w:hAnsi="Arial Narrow"/>
          <w:color w:val="000000"/>
          <w:sz w:val="20"/>
        </w:rPr>
        <w:t>/MPG'.</w:t>
      </w:r>
    </w:p>
    <w:p w:rsidR="0091444F" w:rsidRPr="00A30350" w:rsidRDefault="0091444F" w:rsidP="00E8564B">
      <w:pPr>
        <w:tabs>
          <w:tab w:val="left" w:pos="2552"/>
        </w:tabs>
        <w:jc w:val="both"/>
        <w:rPr>
          <w:rFonts w:ascii="Arial Narrow" w:hAnsi="Arial Narrow"/>
          <w:color w:val="000000"/>
          <w:sz w:val="20"/>
        </w:rPr>
      </w:pPr>
      <w:r w:rsidRPr="00A30350">
        <w:rPr>
          <w:rFonts w:ascii="Arial Narrow" w:hAnsi="Arial Narrow"/>
          <w:b/>
          <w:color w:val="000000"/>
          <w:sz w:val="20"/>
        </w:rPr>
        <w:t>Supportive care trials:</w:t>
      </w:r>
      <w:r w:rsidRPr="00A30350">
        <w:rPr>
          <w:rFonts w:ascii="Arial Narrow" w:hAnsi="Arial Narrow"/>
          <w:color w:val="000000"/>
          <w:sz w:val="20"/>
        </w:rPr>
        <w:t xml:space="preserve"> </w:t>
      </w:r>
      <w:r w:rsidRPr="00A30350">
        <w:rPr>
          <w:rFonts w:ascii="Arial Narrow" w:hAnsi="Arial Narrow"/>
          <w:kern w:val="2"/>
          <w:sz w:val="20"/>
        </w:rPr>
        <w:t xml:space="preserve">Clinical trials intended </w:t>
      </w:r>
      <w:r w:rsidR="00936879" w:rsidRPr="00A30350">
        <w:rPr>
          <w:rFonts w:ascii="Arial Narrow" w:hAnsi="Arial Narrow"/>
          <w:kern w:val="2"/>
          <w:sz w:val="20"/>
        </w:rPr>
        <w:t xml:space="preserve">to treat side effects or complications as well as </w:t>
      </w:r>
      <w:r w:rsidRPr="00A30350">
        <w:rPr>
          <w:rFonts w:ascii="Arial Narrow" w:hAnsi="Arial Narrow"/>
          <w:kern w:val="2"/>
          <w:sz w:val="20"/>
        </w:rPr>
        <w:t>to improve the comfort and quality of life for the patient using drugs</w:t>
      </w:r>
      <w:r w:rsidRPr="00886609">
        <w:rPr>
          <w:rFonts w:ascii="Arial Narrow" w:hAnsi="Arial Narrow"/>
          <w:kern w:val="2"/>
          <w:sz w:val="20"/>
        </w:rPr>
        <w:t xml:space="preserve">, </w:t>
      </w:r>
      <w:r w:rsidR="0020071E" w:rsidRPr="00886609">
        <w:rPr>
          <w:rFonts w:ascii="Arial Narrow" w:hAnsi="Arial Narrow"/>
          <w:kern w:val="2"/>
          <w:sz w:val="20"/>
        </w:rPr>
        <w:t xml:space="preserve">sports, </w:t>
      </w:r>
      <w:r w:rsidRPr="00886609">
        <w:rPr>
          <w:rFonts w:ascii="Arial Narrow" w:hAnsi="Arial Narrow"/>
          <w:kern w:val="2"/>
          <w:sz w:val="20"/>
        </w:rPr>
        <w:t xml:space="preserve">nutritional, dietary, behavioral </w:t>
      </w:r>
      <w:r w:rsidR="0020071E" w:rsidRPr="00886609">
        <w:rPr>
          <w:rFonts w:ascii="Arial Narrow" w:hAnsi="Arial Narrow"/>
          <w:kern w:val="2"/>
          <w:sz w:val="20"/>
        </w:rPr>
        <w:t>psycho-oncological</w:t>
      </w:r>
      <w:r w:rsidR="0020071E">
        <w:rPr>
          <w:rFonts w:ascii="Arial Narrow" w:hAnsi="Arial Narrow"/>
          <w:kern w:val="2"/>
          <w:sz w:val="20"/>
        </w:rPr>
        <w:t xml:space="preserve"> </w:t>
      </w:r>
      <w:r w:rsidRPr="00A30350">
        <w:rPr>
          <w:rFonts w:ascii="Arial Narrow" w:hAnsi="Arial Narrow"/>
          <w:kern w:val="2"/>
          <w:sz w:val="20"/>
        </w:rPr>
        <w:t>or other interventions.</w:t>
      </w:r>
    </w:p>
    <w:p w:rsidR="0091444F" w:rsidRPr="00A30350" w:rsidRDefault="0091444F" w:rsidP="00E8564B">
      <w:pPr>
        <w:tabs>
          <w:tab w:val="left" w:pos="2552"/>
        </w:tabs>
        <w:jc w:val="both"/>
        <w:rPr>
          <w:rFonts w:ascii="Arial Narrow" w:hAnsi="Arial Narrow"/>
          <w:kern w:val="2"/>
          <w:sz w:val="20"/>
        </w:rPr>
      </w:pPr>
      <w:r w:rsidRPr="00A30350">
        <w:rPr>
          <w:rFonts w:ascii="Arial Narrow" w:hAnsi="Arial Narrow"/>
          <w:b/>
          <w:sz w:val="20"/>
        </w:rPr>
        <w:t xml:space="preserve">Screening / </w:t>
      </w:r>
      <w:proofErr w:type="gramStart"/>
      <w:r w:rsidRPr="00A30350">
        <w:rPr>
          <w:rFonts w:ascii="Arial Narrow" w:hAnsi="Arial Narrow"/>
          <w:b/>
          <w:sz w:val="20"/>
        </w:rPr>
        <w:t>Diagnostic</w:t>
      </w:r>
      <w:proofErr w:type="gramEnd"/>
      <w:r w:rsidRPr="00A30350">
        <w:rPr>
          <w:rFonts w:ascii="Arial Narrow" w:hAnsi="Arial Narrow"/>
          <w:b/>
          <w:sz w:val="20"/>
        </w:rPr>
        <w:t xml:space="preserve"> / Early Detection Trials</w:t>
      </w:r>
      <w:r w:rsidRPr="00A30350">
        <w:rPr>
          <w:rFonts w:ascii="Arial Narrow" w:hAnsi="Arial Narrow"/>
          <w:kern w:val="2"/>
          <w:sz w:val="20"/>
        </w:rPr>
        <w:t>: Clinical trials directly testing the efficacy of devices, techniques, procedures; or tests for earlier or more accurate detection or diagnosis of disease.</w:t>
      </w:r>
    </w:p>
    <w:p w:rsidR="00B974C0" w:rsidRPr="00A30350" w:rsidRDefault="00B974C0" w:rsidP="00E8564B">
      <w:pPr>
        <w:tabs>
          <w:tab w:val="left" w:pos="2552"/>
        </w:tabs>
        <w:jc w:val="both"/>
        <w:rPr>
          <w:rFonts w:ascii="Arial Narrow" w:hAnsi="Arial Narrow"/>
          <w:kern w:val="2"/>
          <w:sz w:val="20"/>
        </w:rPr>
      </w:pPr>
      <w:r w:rsidRPr="00A30350">
        <w:rPr>
          <w:rFonts w:ascii="Arial Narrow" w:hAnsi="Arial Narrow"/>
          <w:b/>
          <w:sz w:val="20"/>
        </w:rPr>
        <w:t>Epidemiologic / Observational / Outcome Trials:</w:t>
      </w:r>
      <w:r w:rsidRPr="00A30350">
        <w:rPr>
          <w:rFonts w:ascii="Arial Narrow" w:hAnsi="Arial Narrow"/>
          <w:sz w:val="20"/>
        </w:rPr>
        <w:t xml:space="preserve"> </w:t>
      </w:r>
      <w:r w:rsidRPr="00A30350">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rsidR="00B974C0" w:rsidRPr="00A30350" w:rsidRDefault="00B974C0" w:rsidP="00E8564B">
      <w:pPr>
        <w:tabs>
          <w:tab w:val="left" w:pos="2552"/>
        </w:tabs>
        <w:jc w:val="both"/>
        <w:rPr>
          <w:rFonts w:ascii="Arial Narrow" w:hAnsi="Arial Narrow"/>
          <w:color w:val="000000"/>
          <w:sz w:val="20"/>
        </w:rPr>
      </w:pPr>
      <w:r w:rsidRPr="00A30350">
        <w:rPr>
          <w:rFonts w:ascii="Arial Narrow" w:hAnsi="Arial Narrow"/>
          <w:b/>
          <w:sz w:val="20"/>
        </w:rPr>
        <w:t>Prevention Trials:</w:t>
      </w:r>
      <w:r w:rsidRPr="00A30350">
        <w:rPr>
          <w:rFonts w:ascii="Arial Narrow" w:hAnsi="Arial Narrow"/>
          <w:sz w:val="20"/>
        </w:rPr>
        <w:t xml:space="preserve"> </w:t>
      </w:r>
      <w:r w:rsidRPr="00A30350">
        <w:rPr>
          <w:rFonts w:ascii="Arial Narrow" w:hAnsi="Arial Narrow"/>
          <w:kern w:val="2"/>
          <w:sz w:val="20"/>
        </w:rPr>
        <w:t>Clinical trials for the modulation of cancer risk and inhibition of cancer progression using chemoprevention drugs, nutritional, dietary, behavioral, or other interventions.</w:t>
      </w:r>
    </w:p>
    <w:p w:rsidR="0087553C" w:rsidRPr="00A30350" w:rsidRDefault="0091444F" w:rsidP="00E8564B">
      <w:pPr>
        <w:tabs>
          <w:tab w:val="left" w:pos="2552"/>
        </w:tabs>
        <w:jc w:val="both"/>
        <w:rPr>
          <w:rFonts w:ascii="Arial Narrow" w:hAnsi="Arial Narrow"/>
          <w:color w:val="000000"/>
          <w:sz w:val="20"/>
        </w:rPr>
      </w:pPr>
      <w:r w:rsidRPr="00A30350">
        <w:rPr>
          <w:rFonts w:ascii="Arial Narrow" w:hAnsi="Arial Narrow"/>
          <w:b/>
          <w:color w:val="000000"/>
          <w:sz w:val="20"/>
        </w:rPr>
        <w:t>Biomarker trials:</w:t>
      </w:r>
      <w:r w:rsidRPr="00A30350">
        <w:rPr>
          <w:rFonts w:ascii="Arial Narrow" w:hAnsi="Arial Narrow"/>
          <w:color w:val="000000"/>
          <w:sz w:val="20"/>
        </w:rPr>
        <w:t xml:space="preserve"> Prospective studies which aim at the correlation of markers (from patient samples, imaging) with the prognosis of disease or at the imp</w:t>
      </w:r>
      <w:r w:rsidR="00A81453" w:rsidRPr="00A30350">
        <w:rPr>
          <w:rFonts w:ascii="Arial Narrow" w:hAnsi="Arial Narrow"/>
          <w:color w:val="000000"/>
          <w:sz w:val="20"/>
        </w:rPr>
        <w:t>act of markers for pathogenesis (retrospective investigation of pathological material is excluded).</w:t>
      </w:r>
    </w:p>
    <w:p w:rsidR="0091444F" w:rsidRPr="00844A3C" w:rsidRDefault="0091444F" w:rsidP="00E8564B">
      <w:pPr>
        <w:tabs>
          <w:tab w:val="left" w:pos="2552"/>
        </w:tabs>
        <w:jc w:val="both"/>
        <w:rPr>
          <w:rFonts w:ascii="Arial Narrow" w:hAnsi="Arial Narrow"/>
          <w:color w:val="000000"/>
          <w:sz w:val="10"/>
          <w:szCs w:val="10"/>
        </w:rPr>
      </w:pPr>
    </w:p>
    <w:p w:rsidR="0087553C" w:rsidRPr="0091444F" w:rsidRDefault="0087553C" w:rsidP="00473FFE">
      <w:pPr>
        <w:tabs>
          <w:tab w:val="left" w:pos="2552"/>
        </w:tabs>
        <w:jc w:val="both"/>
        <w:outlineLvl w:val="0"/>
        <w:rPr>
          <w:rFonts w:ascii="Arial Narrow" w:hAnsi="Arial Narrow"/>
          <w:b/>
          <w:color w:val="000000"/>
          <w:sz w:val="20"/>
        </w:rPr>
      </w:pPr>
      <w:r w:rsidRPr="00A30350">
        <w:rPr>
          <w:rFonts w:ascii="Arial Narrow" w:hAnsi="Arial Narrow"/>
          <w:b/>
          <w:color w:val="000000"/>
          <w:sz w:val="20"/>
        </w:rPr>
        <w:t xml:space="preserve">Please note that only prospective studies with a scientific research question </w:t>
      </w:r>
      <w:r w:rsidR="0091444F" w:rsidRPr="00A30350">
        <w:rPr>
          <w:rFonts w:ascii="Arial Narrow" w:hAnsi="Arial Narrow"/>
          <w:b/>
          <w:color w:val="000000"/>
          <w:sz w:val="20"/>
        </w:rPr>
        <w:t xml:space="preserve">(defined study end point) - </w:t>
      </w:r>
      <w:r w:rsidRPr="00A30350">
        <w:rPr>
          <w:rFonts w:ascii="Arial Narrow" w:hAnsi="Arial Narrow"/>
          <w:b/>
          <w:color w:val="000000"/>
          <w:sz w:val="20"/>
        </w:rPr>
        <w:t xml:space="preserve">which </w:t>
      </w:r>
      <w:r w:rsidR="0091444F" w:rsidRPr="00A30350">
        <w:rPr>
          <w:rFonts w:ascii="Arial Narrow" w:hAnsi="Arial Narrow"/>
          <w:b/>
          <w:color w:val="000000"/>
          <w:sz w:val="20"/>
        </w:rPr>
        <w:t>require a vote of the responsible ethics committee - are accepted (e.g. marketing trials may not be counted).</w:t>
      </w:r>
    </w:p>
    <w:p w:rsidR="00C56315" w:rsidRDefault="00CC5E46" w:rsidP="00C56315">
      <w:pPr>
        <w:tabs>
          <w:tab w:val="left" w:pos="2552"/>
        </w:tabs>
        <w:jc w:val="both"/>
        <w:rPr>
          <w:rFonts w:ascii="Arial Narrow" w:hAnsi="Arial Narrow"/>
          <w:color w:val="000000"/>
          <w:sz w:val="20"/>
        </w:rPr>
      </w:pPr>
      <w:r>
        <w:rPr>
          <w:rFonts w:ascii="Arial Narrow" w:hAnsi="Arial Narrow"/>
          <w:color w:val="000000"/>
          <w:sz w:val="20"/>
        </w:rPr>
        <w:t>Further e</w:t>
      </w:r>
      <w:r w:rsidRPr="00CC5E46">
        <w:rPr>
          <w:rFonts w:ascii="Arial Narrow" w:hAnsi="Arial Narrow"/>
          <w:color w:val="000000"/>
          <w:sz w:val="20"/>
        </w:rPr>
        <w:t>xplanation</w:t>
      </w:r>
      <w:r w:rsidR="00C56315" w:rsidRPr="00CC5E46">
        <w:rPr>
          <w:rFonts w:ascii="Arial Narrow" w:hAnsi="Arial Narrow"/>
          <w:color w:val="000000"/>
          <w:sz w:val="20"/>
        </w:rPr>
        <w:t>:</w:t>
      </w:r>
      <w:r>
        <w:rPr>
          <w:rFonts w:ascii="Arial Narrow" w:hAnsi="Arial Narrow"/>
          <w:color w:val="000000"/>
          <w:sz w:val="20"/>
        </w:rPr>
        <w:t xml:space="preserve"> </w:t>
      </w:r>
      <w:r w:rsidR="00C56315" w:rsidRPr="00CC5E46">
        <w:rPr>
          <w:rFonts w:ascii="Arial Narrow" w:hAnsi="Arial Narrow"/>
          <w:color w:val="000000"/>
          <w:sz w:val="20"/>
        </w:rPr>
        <w:t>To be counted as a prospective trial/study</w:t>
      </w:r>
      <w:r w:rsidR="00C56315" w:rsidRPr="00886609">
        <w:rPr>
          <w:rFonts w:ascii="Arial Narrow" w:hAnsi="Arial Narrow"/>
          <w:color w:val="000000"/>
          <w:sz w:val="20"/>
        </w:rPr>
        <w:t xml:space="preserve">, </w:t>
      </w:r>
      <w:r w:rsidR="00C93B5B" w:rsidRPr="00886609">
        <w:rPr>
          <w:rFonts w:ascii="Arial Narrow" w:hAnsi="Arial Narrow"/>
          <w:color w:val="000000"/>
          <w:sz w:val="20"/>
        </w:rPr>
        <w:t xml:space="preserve">the relevant data regarding the study </w:t>
      </w:r>
      <w:proofErr w:type="gramStart"/>
      <w:r w:rsidR="00C93B5B" w:rsidRPr="00886609">
        <w:rPr>
          <w:rFonts w:ascii="Arial Narrow" w:hAnsi="Arial Narrow"/>
          <w:color w:val="000000"/>
          <w:sz w:val="20"/>
        </w:rPr>
        <w:t>end point</w:t>
      </w:r>
      <w:proofErr w:type="gramEnd"/>
      <w:r w:rsidR="00C93B5B" w:rsidRPr="00886609">
        <w:rPr>
          <w:rFonts w:ascii="Arial Narrow" w:hAnsi="Arial Narrow"/>
          <w:color w:val="000000"/>
          <w:sz w:val="20"/>
        </w:rPr>
        <w:t xml:space="preserve"> </w:t>
      </w:r>
      <w:r w:rsidR="00C56315" w:rsidRPr="00886609">
        <w:rPr>
          <w:rFonts w:ascii="Arial Narrow" w:hAnsi="Arial Narrow"/>
          <w:color w:val="000000"/>
          <w:sz w:val="20"/>
        </w:rPr>
        <w:t>has to be collected prospectively. A vote of the responsible ethics committee for the specific planned investigations must exist. The vote has to be issued after the formulation of the study protocol / patient information but before recruitment of patients or collection of data or biomaterial. If the analysis of biomaterial is part of the trial or is performed in the context of the trial, the study can be counted as prospective.</w:t>
      </w:r>
      <w:r w:rsidRPr="00886609">
        <w:rPr>
          <w:rFonts w:ascii="Arial Narrow" w:hAnsi="Arial Narrow"/>
          <w:color w:val="000000"/>
          <w:sz w:val="20"/>
        </w:rPr>
        <w:t xml:space="preserve"> </w:t>
      </w:r>
      <w:r w:rsidR="00C56315" w:rsidRPr="00886609">
        <w:rPr>
          <w:rFonts w:ascii="Arial Narrow" w:hAnsi="Arial Narrow"/>
          <w:color w:val="000000"/>
          <w:sz w:val="20"/>
        </w:rPr>
        <w:t>Therefore, patients/studies cannot be counted when another independent analysis of biomarkers from the already collected biomaterial is performed</w:t>
      </w:r>
      <w:r w:rsidR="00C93B5B" w:rsidRPr="00886609">
        <w:rPr>
          <w:rFonts w:ascii="Arial Narrow" w:hAnsi="Arial Narrow"/>
          <w:color w:val="000000"/>
          <w:sz w:val="20"/>
        </w:rPr>
        <w:t xml:space="preserve"> (such studies could be presented in the chapter C3. and/or Appendix 11)</w:t>
      </w:r>
      <w:r w:rsidR="00C56315" w:rsidRPr="00886609">
        <w:rPr>
          <w:rFonts w:ascii="Arial Narrow" w:hAnsi="Arial Narrow"/>
          <w:color w:val="000000"/>
          <w:sz w:val="20"/>
        </w:rPr>
        <w:t>.</w:t>
      </w:r>
    </w:p>
    <w:sectPr w:rsidR="00C56315" w:rsidSect="003750A3">
      <w:headerReference w:type="default" r:id="rId7"/>
      <w:footerReference w:type="default" r:id="rId8"/>
      <w:pgSz w:w="23814" w:h="16839" w:orient="landscape" w:code="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0C" w:rsidRDefault="00FB7F0C">
      <w:r>
        <w:separator/>
      </w:r>
    </w:p>
  </w:endnote>
  <w:endnote w:type="continuationSeparator" w:id="0">
    <w:p w:rsidR="00FB7F0C" w:rsidRDefault="00F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4" w:rsidRPr="008F362C" w:rsidRDefault="00D54F24" w:rsidP="00A0078F">
    <w:pPr>
      <w:shd w:val="pct10" w:color="auto" w:fill="auto"/>
      <w:tabs>
        <w:tab w:val="right" w:pos="9540"/>
        <w:tab w:val="right" w:pos="14940"/>
      </w:tabs>
      <w:jc w:val="center"/>
      <w:rPr>
        <w:rFonts w:ascii="Arial Narrow" w:hAnsi="Arial Narrow"/>
        <w:b/>
        <w:sz w:val="22"/>
        <w:szCs w:val="22"/>
      </w:rPr>
    </w:pPr>
    <w:r>
      <w:rPr>
        <w:rFonts w:ascii="Arial Narrow" w:hAnsi="Arial Narrow"/>
        <w:b/>
        <w:sz w:val="22"/>
        <w:szCs w:val="22"/>
        <w:lang w:val="en-GB"/>
      </w:rPr>
      <w:t>Center &lt;Name&gt;</w:t>
    </w:r>
    <w:r>
      <w:rPr>
        <w:rFonts w:ascii="Arial Narrow" w:hAnsi="Arial Narrow"/>
        <w:b/>
        <w:sz w:val="22"/>
        <w:szCs w:val="22"/>
        <w:lang w:val="en-GB"/>
      </w:rPr>
      <w:tab/>
      <w:t xml:space="preserve">Appendix No. </w:t>
    </w:r>
    <w:r w:rsidR="003275EA">
      <w:rPr>
        <w:rFonts w:ascii="Arial Narrow" w:hAnsi="Arial Narrow"/>
        <w:b/>
        <w:sz w:val="22"/>
        <w:szCs w:val="22"/>
        <w:lang w:val="en-GB"/>
      </w:rPr>
      <w:t>12</w:t>
    </w:r>
    <w:r>
      <w:rPr>
        <w:rFonts w:ascii="Arial Narrow" w:hAnsi="Arial Narrow"/>
        <w:b/>
        <w:sz w:val="22"/>
        <w:szCs w:val="22"/>
        <w:lang w:val="en-GB"/>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r w:rsidRPr="006D0036">
      <w:rPr>
        <w:rFonts w:ascii="Arial Narrow" w:hAnsi="Arial Narrow"/>
        <w:b/>
        <w:szCs w:val="24"/>
      </w:rPr>
      <w:t>newly enrolled in clinical 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0C" w:rsidRDefault="00FB7F0C">
      <w:r>
        <w:separator/>
      </w:r>
    </w:p>
  </w:footnote>
  <w:footnote w:type="continuationSeparator" w:id="0">
    <w:p w:rsidR="00FB7F0C" w:rsidRDefault="00FB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4" w:rsidRPr="00AE5FAC" w:rsidRDefault="00D54F24" w:rsidP="00EC6252">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Interdisciplinary Oncology Centers of Excellence in Germany - </w:t>
    </w:r>
    <w:r w:rsidR="002506B7">
      <w:rPr>
        <w:rFonts w:ascii="Arial Narrow" w:hAnsi="Arial Narrow"/>
        <w:b/>
        <w:szCs w:val="24"/>
        <w:shd w:val="pct10" w:color="auto" w:fill="auto"/>
        <w:lang w:val="en-GB"/>
      </w:rPr>
      <w:t>8</w:t>
    </w:r>
    <w:r>
      <w:rPr>
        <w:rFonts w:ascii="Arial Narrow" w:hAnsi="Arial Narrow"/>
        <w:b/>
        <w:szCs w:val="24"/>
        <w:shd w:val="pct10" w:color="auto" w:fill="auto"/>
        <w:vertAlign w:val="superscript"/>
        <w:lang w:val="en-GB"/>
      </w:rPr>
      <w:t>th</w:t>
    </w:r>
    <w:r w:rsidRPr="00AE5FAC">
      <w:rPr>
        <w:rFonts w:ascii="Arial Narrow" w:hAnsi="Arial Narrow"/>
        <w:b/>
        <w:szCs w:val="24"/>
        <w:shd w:val="pct10" w:color="auto" w:fill="auto"/>
        <w:lang w:val="en-GB"/>
      </w:rPr>
      <w:t xml:space="preserve"> 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07558"/>
    <w:rsid w:val="000129A5"/>
    <w:rsid w:val="00032E6D"/>
    <w:rsid w:val="00037D40"/>
    <w:rsid w:val="00047DB9"/>
    <w:rsid w:val="0005123E"/>
    <w:rsid w:val="0005553F"/>
    <w:rsid w:val="000574B1"/>
    <w:rsid w:val="0006285F"/>
    <w:rsid w:val="00074EB4"/>
    <w:rsid w:val="00075832"/>
    <w:rsid w:val="00077F3D"/>
    <w:rsid w:val="00080945"/>
    <w:rsid w:val="00080C42"/>
    <w:rsid w:val="000904C0"/>
    <w:rsid w:val="0009280B"/>
    <w:rsid w:val="000962E3"/>
    <w:rsid w:val="000A08A8"/>
    <w:rsid w:val="000A396B"/>
    <w:rsid w:val="000A3B9C"/>
    <w:rsid w:val="000A50CA"/>
    <w:rsid w:val="000B1AA6"/>
    <w:rsid w:val="000B319B"/>
    <w:rsid w:val="000B3B5B"/>
    <w:rsid w:val="000D532C"/>
    <w:rsid w:val="000E736C"/>
    <w:rsid w:val="000F3726"/>
    <w:rsid w:val="000F6124"/>
    <w:rsid w:val="001060AD"/>
    <w:rsid w:val="00134DE3"/>
    <w:rsid w:val="00144E70"/>
    <w:rsid w:val="00145AD0"/>
    <w:rsid w:val="00151071"/>
    <w:rsid w:val="00152946"/>
    <w:rsid w:val="00153AD5"/>
    <w:rsid w:val="001624C3"/>
    <w:rsid w:val="00167800"/>
    <w:rsid w:val="0017027B"/>
    <w:rsid w:val="00171E90"/>
    <w:rsid w:val="001729BE"/>
    <w:rsid w:val="001A7510"/>
    <w:rsid w:val="001B0952"/>
    <w:rsid w:val="001B1238"/>
    <w:rsid w:val="001B3AFC"/>
    <w:rsid w:val="001B5E39"/>
    <w:rsid w:val="001C0576"/>
    <w:rsid w:val="001C1590"/>
    <w:rsid w:val="001C41A0"/>
    <w:rsid w:val="001D7A0A"/>
    <w:rsid w:val="001F1A8D"/>
    <w:rsid w:val="001F7421"/>
    <w:rsid w:val="0020071E"/>
    <w:rsid w:val="00210CA8"/>
    <w:rsid w:val="00220DF6"/>
    <w:rsid w:val="00224A42"/>
    <w:rsid w:val="00224FF5"/>
    <w:rsid w:val="00226707"/>
    <w:rsid w:val="00234515"/>
    <w:rsid w:val="00237739"/>
    <w:rsid w:val="00237D2E"/>
    <w:rsid w:val="002401D1"/>
    <w:rsid w:val="002506B7"/>
    <w:rsid w:val="00252462"/>
    <w:rsid w:val="00254A10"/>
    <w:rsid w:val="00254FD7"/>
    <w:rsid w:val="00260ED6"/>
    <w:rsid w:val="00263DA5"/>
    <w:rsid w:val="002653E9"/>
    <w:rsid w:val="00265C17"/>
    <w:rsid w:val="0027419A"/>
    <w:rsid w:val="00281E04"/>
    <w:rsid w:val="00282C17"/>
    <w:rsid w:val="00283550"/>
    <w:rsid w:val="0028583A"/>
    <w:rsid w:val="002A18EA"/>
    <w:rsid w:val="002A767D"/>
    <w:rsid w:val="002B6959"/>
    <w:rsid w:val="002C28AD"/>
    <w:rsid w:val="002C3DB9"/>
    <w:rsid w:val="002C5E43"/>
    <w:rsid w:val="002D4A19"/>
    <w:rsid w:val="002E4935"/>
    <w:rsid w:val="0030039A"/>
    <w:rsid w:val="00303CC6"/>
    <w:rsid w:val="0032103E"/>
    <w:rsid w:val="003275EA"/>
    <w:rsid w:val="003305BE"/>
    <w:rsid w:val="00331273"/>
    <w:rsid w:val="00337489"/>
    <w:rsid w:val="00341082"/>
    <w:rsid w:val="00342B76"/>
    <w:rsid w:val="00344D3D"/>
    <w:rsid w:val="00346A46"/>
    <w:rsid w:val="00351A1E"/>
    <w:rsid w:val="003522B8"/>
    <w:rsid w:val="00353B43"/>
    <w:rsid w:val="00364F40"/>
    <w:rsid w:val="00365E2C"/>
    <w:rsid w:val="003750A3"/>
    <w:rsid w:val="0038409A"/>
    <w:rsid w:val="00387733"/>
    <w:rsid w:val="003A006F"/>
    <w:rsid w:val="003A04E0"/>
    <w:rsid w:val="003A6BC7"/>
    <w:rsid w:val="003B6635"/>
    <w:rsid w:val="003B7D05"/>
    <w:rsid w:val="003D02C3"/>
    <w:rsid w:val="003E2ECD"/>
    <w:rsid w:val="003F2689"/>
    <w:rsid w:val="003F68B8"/>
    <w:rsid w:val="00403F98"/>
    <w:rsid w:val="00413144"/>
    <w:rsid w:val="004138BD"/>
    <w:rsid w:val="00417DF4"/>
    <w:rsid w:val="004212FC"/>
    <w:rsid w:val="00422CBE"/>
    <w:rsid w:val="004256E5"/>
    <w:rsid w:val="004401DC"/>
    <w:rsid w:val="004473BA"/>
    <w:rsid w:val="00447B6B"/>
    <w:rsid w:val="00453054"/>
    <w:rsid w:val="00460EC8"/>
    <w:rsid w:val="00471CC8"/>
    <w:rsid w:val="00473FFE"/>
    <w:rsid w:val="00482C0D"/>
    <w:rsid w:val="0048613C"/>
    <w:rsid w:val="00486E1E"/>
    <w:rsid w:val="004937F1"/>
    <w:rsid w:val="004A4D24"/>
    <w:rsid w:val="004A5E59"/>
    <w:rsid w:val="004C00CE"/>
    <w:rsid w:val="004C5574"/>
    <w:rsid w:val="004D207C"/>
    <w:rsid w:val="004D777E"/>
    <w:rsid w:val="004E2430"/>
    <w:rsid w:val="004F5BF4"/>
    <w:rsid w:val="004F7C0E"/>
    <w:rsid w:val="0050008E"/>
    <w:rsid w:val="00510D7F"/>
    <w:rsid w:val="005118FA"/>
    <w:rsid w:val="00514069"/>
    <w:rsid w:val="00517E47"/>
    <w:rsid w:val="00520153"/>
    <w:rsid w:val="00524C0F"/>
    <w:rsid w:val="0053176B"/>
    <w:rsid w:val="0053708E"/>
    <w:rsid w:val="00543446"/>
    <w:rsid w:val="00547F22"/>
    <w:rsid w:val="00550C2F"/>
    <w:rsid w:val="005539FD"/>
    <w:rsid w:val="00554A87"/>
    <w:rsid w:val="00554FAC"/>
    <w:rsid w:val="00556849"/>
    <w:rsid w:val="00563863"/>
    <w:rsid w:val="00566095"/>
    <w:rsid w:val="00575388"/>
    <w:rsid w:val="00592C1D"/>
    <w:rsid w:val="00593CAB"/>
    <w:rsid w:val="005A31BF"/>
    <w:rsid w:val="005A3974"/>
    <w:rsid w:val="005A58D4"/>
    <w:rsid w:val="005B6A6A"/>
    <w:rsid w:val="005D738F"/>
    <w:rsid w:val="005E254C"/>
    <w:rsid w:val="005E5759"/>
    <w:rsid w:val="005E6848"/>
    <w:rsid w:val="005F20FF"/>
    <w:rsid w:val="005F308F"/>
    <w:rsid w:val="005F43B2"/>
    <w:rsid w:val="005F75FB"/>
    <w:rsid w:val="00604020"/>
    <w:rsid w:val="006130A2"/>
    <w:rsid w:val="00614D95"/>
    <w:rsid w:val="00620872"/>
    <w:rsid w:val="00633AF0"/>
    <w:rsid w:val="006428D4"/>
    <w:rsid w:val="00643573"/>
    <w:rsid w:val="00645813"/>
    <w:rsid w:val="006468E6"/>
    <w:rsid w:val="00650C4B"/>
    <w:rsid w:val="00657D54"/>
    <w:rsid w:val="0066116C"/>
    <w:rsid w:val="00662BF6"/>
    <w:rsid w:val="006637F7"/>
    <w:rsid w:val="00663C0E"/>
    <w:rsid w:val="00666609"/>
    <w:rsid w:val="00676470"/>
    <w:rsid w:val="006941B7"/>
    <w:rsid w:val="00696D71"/>
    <w:rsid w:val="006A4C61"/>
    <w:rsid w:val="006A57BC"/>
    <w:rsid w:val="006B4E85"/>
    <w:rsid w:val="006C7BE4"/>
    <w:rsid w:val="006C7C61"/>
    <w:rsid w:val="006D0036"/>
    <w:rsid w:val="006E09BC"/>
    <w:rsid w:val="006E3C6B"/>
    <w:rsid w:val="006F4AA4"/>
    <w:rsid w:val="006F579C"/>
    <w:rsid w:val="00704CDB"/>
    <w:rsid w:val="007247C9"/>
    <w:rsid w:val="00727BE8"/>
    <w:rsid w:val="00733367"/>
    <w:rsid w:val="00742429"/>
    <w:rsid w:val="007450D5"/>
    <w:rsid w:val="00746C62"/>
    <w:rsid w:val="00761DAF"/>
    <w:rsid w:val="00762A39"/>
    <w:rsid w:val="00772AC1"/>
    <w:rsid w:val="00781ABD"/>
    <w:rsid w:val="00782908"/>
    <w:rsid w:val="00796C77"/>
    <w:rsid w:val="007A7131"/>
    <w:rsid w:val="007A7189"/>
    <w:rsid w:val="007B3711"/>
    <w:rsid w:val="007B6626"/>
    <w:rsid w:val="007C0B74"/>
    <w:rsid w:val="007C0D65"/>
    <w:rsid w:val="007C1ABC"/>
    <w:rsid w:val="007C52A4"/>
    <w:rsid w:val="007C7991"/>
    <w:rsid w:val="007D1C4F"/>
    <w:rsid w:val="007D4D16"/>
    <w:rsid w:val="007D5372"/>
    <w:rsid w:val="007E0FA7"/>
    <w:rsid w:val="007E1845"/>
    <w:rsid w:val="007E37B9"/>
    <w:rsid w:val="00800BB5"/>
    <w:rsid w:val="00813C5D"/>
    <w:rsid w:val="00821F0C"/>
    <w:rsid w:val="00824C8E"/>
    <w:rsid w:val="00832D77"/>
    <w:rsid w:val="0083393C"/>
    <w:rsid w:val="008411A2"/>
    <w:rsid w:val="00844A3C"/>
    <w:rsid w:val="00860EB9"/>
    <w:rsid w:val="00861965"/>
    <w:rsid w:val="0086649E"/>
    <w:rsid w:val="0087553C"/>
    <w:rsid w:val="008809BA"/>
    <w:rsid w:val="00882DDB"/>
    <w:rsid w:val="00886609"/>
    <w:rsid w:val="00890846"/>
    <w:rsid w:val="008961FD"/>
    <w:rsid w:val="008A713E"/>
    <w:rsid w:val="008B0FE7"/>
    <w:rsid w:val="008D09AB"/>
    <w:rsid w:val="008D163F"/>
    <w:rsid w:val="008D431A"/>
    <w:rsid w:val="008D4ABE"/>
    <w:rsid w:val="008D768C"/>
    <w:rsid w:val="008E07CE"/>
    <w:rsid w:val="008E0DA1"/>
    <w:rsid w:val="008E7271"/>
    <w:rsid w:val="008F362C"/>
    <w:rsid w:val="00906823"/>
    <w:rsid w:val="0091444F"/>
    <w:rsid w:val="009213F7"/>
    <w:rsid w:val="00923407"/>
    <w:rsid w:val="00927900"/>
    <w:rsid w:val="00930567"/>
    <w:rsid w:val="00930DD9"/>
    <w:rsid w:val="00932D63"/>
    <w:rsid w:val="00933E2D"/>
    <w:rsid w:val="009340CC"/>
    <w:rsid w:val="0093424E"/>
    <w:rsid w:val="00934A16"/>
    <w:rsid w:val="00936869"/>
    <w:rsid w:val="00936879"/>
    <w:rsid w:val="0094178E"/>
    <w:rsid w:val="0094733B"/>
    <w:rsid w:val="00957805"/>
    <w:rsid w:val="00957C05"/>
    <w:rsid w:val="009646AB"/>
    <w:rsid w:val="00970546"/>
    <w:rsid w:val="00976259"/>
    <w:rsid w:val="00987937"/>
    <w:rsid w:val="00995053"/>
    <w:rsid w:val="009A19DE"/>
    <w:rsid w:val="009A1F42"/>
    <w:rsid w:val="009A66BF"/>
    <w:rsid w:val="009B014E"/>
    <w:rsid w:val="009B5BA4"/>
    <w:rsid w:val="009D2614"/>
    <w:rsid w:val="009D33A4"/>
    <w:rsid w:val="009D6142"/>
    <w:rsid w:val="009F10DF"/>
    <w:rsid w:val="00A0078F"/>
    <w:rsid w:val="00A04E0E"/>
    <w:rsid w:val="00A1374A"/>
    <w:rsid w:val="00A30350"/>
    <w:rsid w:val="00A371A6"/>
    <w:rsid w:val="00A3734A"/>
    <w:rsid w:val="00A410A3"/>
    <w:rsid w:val="00A4423E"/>
    <w:rsid w:val="00A52A36"/>
    <w:rsid w:val="00A77734"/>
    <w:rsid w:val="00A81453"/>
    <w:rsid w:val="00A86283"/>
    <w:rsid w:val="00A97CBC"/>
    <w:rsid w:val="00AA30ED"/>
    <w:rsid w:val="00AB16DD"/>
    <w:rsid w:val="00AC137B"/>
    <w:rsid w:val="00AC2BF8"/>
    <w:rsid w:val="00AC6F39"/>
    <w:rsid w:val="00AD0E93"/>
    <w:rsid w:val="00AE27BD"/>
    <w:rsid w:val="00AE5D87"/>
    <w:rsid w:val="00AE5FAC"/>
    <w:rsid w:val="00AF3362"/>
    <w:rsid w:val="00AF54F7"/>
    <w:rsid w:val="00B03B95"/>
    <w:rsid w:val="00B04327"/>
    <w:rsid w:val="00B07378"/>
    <w:rsid w:val="00B22965"/>
    <w:rsid w:val="00B3073D"/>
    <w:rsid w:val="00B32510"/>
    <w:rsid w:val="00B35B8C"/>
    <w:rsid w:val="00B442EA"/>
    <w:rsid w:val="00B52B26"/>
    <w:rsid w:val="00B55D90"/>
    <w:rsid w:val="00B70496"/>
    <w:rsid w:val="00B7677D"/>
    <w:rsid w:val="00B91178"/>
    <w:rsid w:val="00B95F97"/>
    <w:rsid w:val="00B974C0"/>
    <w:rsid w:val="00BB4759"/>
    <w:rsid w:val="00BB5331"/>
    <w:rsid w:val="00BB694E"/>
    <w:rsid w:val="00BC6D39"/>
    <w:rsid w:val="00BC6F2E"/>
    <w:rsid w:val="00BD3AA9"/>
    <w:rsid w:val="00BD4F08"/>
    <w:rsid w:val="00BE01FD"/>
    <w:rsid w:val="00BE121D"/>
    <w:rsid w:val="00BE6F36"/>
    <w:rsid w:val="00BF68A4"/>
    <w:rsid w:val="00C02C8B"/>
    <w:rsid w:val="00C14077"/>
    <w:rsid w:val="00C20C83"/>
    <w:rsid w:val="00C33754"/>
    <w:rsid w:val="00C46664"/>
    <w:rsid w:val="00C50514"/>
    <w:rsid w:val="00C56315"/>
    <w:rsid w:val="00C57B6B"/>
    <w:rsid w:val="00C747FF"/>
    <w:rsid w:val="00C84BA0"/>
    <w:rsid w:val="00C93B5B"/>
    <w:rsid w:val="00C94F86"/>
    <w:rsid w:val="00CA1844"/>
    <w:rsid w:val="00CA6B32"/>
    <w:rsid w:val="00CB4D72"/>
    <w:rsid w:val="00CB7AC5"/>
    <w:rsid w:val="00CC5E46"/>
    <w:rsid w:val="00CD4C2D"/>
    <w:rsid w:val="00CD5110"/>
    <w:rsid w:val="00CD7551"/>
    <w:rsid w:val="00CE5D31"/>
    <w:rsid w:val="00CE7C3F"/>
    <w:rsid w:val="00D03EFE"/>
    <w:rsid w:val="00D06B87"/>
    <w:rsid w:val="00D146BD"/>
    <w:rsid w:val="00D17BBF"/>
    <w:rsid w:val="00D2082F"/>
    <w:rsid w:val="00D25B78"/>
    <w:rsid w:val="00D27C5E"/>
    <w:rsid w:val="00D357FB"/>
    <w:rsid w:val="00D37525"/>
    <w:rsid w:val="00D45FB2"/>
    <w:rsid w:val="00D54F24"/>
    <w:rsid w:val="00D72DA5"/>
    <w:rsid w:val="00D831BF"/>
    <w:rsid w:val="00D846E6"/>
    <w:rsid w:val="00D85546"/>
    <w:rsid w:val="00D86C30"/>
    <w:rsid w:val="00DA0D45"/>
    <w:rsid w:val="00DC3286"/>
    <w:rsid w:val="00DC59E3"/>
    <w:rsid w:val="00DD567B"/>
    <w:rsid w:val="00DE18F9"/>
    <w:rsid w:val="00DE5321"/>
    <w:rsid w:val="00DF197A"/>
    <w:rsid w:val="00DF5594"/>
    <w:rsid w:val="00E1155C"/>
    <w:rsid w:val="00E126E1"/>
    <w:rsid w:val="00E144DB"/>
    <w:rsid w:val="00E424FA"/>
    <w:rsid w:val="00E64EA9"/>
    <w:rsid w:val="00E6729C"/>
    <w:rsid w:val="00E708C2"/>
    <w:rsid w:val="00E710E8"/>
    <w:rsid w:val="00E754E5"/>
    <w:rsid w:val="00E80E0E"/>
    <w:rsid w:val="00E84555"/>
    <w:rsid w:val="00E84800"/>
    <w:rsid w:val="00E8564B"/>
    <w:rsid w:val="00EA1CEC"/>
    <w:rsid w:val="00EC061A"/>
    <w:rsid w:val="00EC6252"/>
    <w:rsid w:val="00EC6A1D"/>
    <w:rsid w:val="00EE0596"/>
    <w:rsid w:val="00EE3ACA"/>
    <w:rsid w:val="00EE5B17"/>
    <w:rsid w:val="00F0548F"/>
    <w:rsid w:val="00F0750F"/>
    <w:rsid w:val="00F223C8"/>
    <w:rsid w:val="00F31D56"/>
    <w:rsid w:val="00F31F48"/>
    <w:rsid w:val="00F33316"/>
    <w:rsid w:val="00F3470B"/>
    <w:rsid w:val="00F4629C"/>
    <w:rsid w:val="00F54605"/>
    <w:rsid w:val="00F548A0"/>
    <w:rsid w:val="00F6358D"/>
    <w:rsid w:val="00F704DE"/>
    <w:rsid w:val="00F723F2"/>
    <w:rsid w:val="00F74785"/>
    <w:rsid w:val="00F764A7"/>
    <w:rsid w:val="00F84C93"/>
    <w:rsid w:val="00F90810"/>
    <w:rsid w:val="00F91479"/>
    <w:rsid w:val="00F97220"/>
    <w:rsid w:val="00FA1C4A"/>
    <w:rsid w:val="00FA209E"/>
    <w:rsid w:val="00FB0581"/>
    <w:rsid w:val="00FB2C46"/>
    <w:rsid w:val="00FB3E23"/>
    <w:rsid w:val="00FB7F0C"/>
    <w:rsid w:val="00FC1041"/>
    <w:rsid w:val="00FC206F"/>
    <w:rsid w:val="00FC4C57"/>
    <w:rsid w:val="00FC67C8"/>
    <w:rsid w:val="00FD5942"/>
    <w:rsid w:val="00FD6668"/>
    <w:rsid w:val="00FE01B0"/>
    <w:rsid w:val="00FE6F5D"/>
    <w:rsid w:val="00FF1E3A"/>
    <w:rsid w:val="00FF325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BD7A184E-7D87-44A7-B90B-BE67DA7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styleId="Dokumentstruktur">
    <w:name w:val="Document Map"/>
    <w:basedOn w:val="Standard"/>
    <w:link w:val="DokumentstrukturZchn"/>
    <w:rsid w:val="00473FFE"/>
    <w:rPr>
      <w:rFonts w:ascii="Tahoma" w:hAnsi="Tahoma" w:cs="Tahoma"/>
      <w:sz w:val="16"/>
      <w:szCs w:val="16"/>
    </w:rPr>
  </w:style>
  <w:style w:type="character" w:customStyle="1" w:styleId="DokumentstrukturZchn">
    <w:name w:val="Dokumentstruktur Zchn"/>
    <w:link w:val="Dokumentstruktur"/>
    <w:rsid w:val="00473FFE"/>
    <w:rPr>
      <w:rFonts w:ascii="Tahoma" w:eastAsia="Times" w:hAnsi="Tahoma" w:cs="Tahoma"/>
      <w:sz w:val="16"/>
      <w:szCs w:val="16"/>
      <w:lang w:val="en-US" w:eastAsia="en-US"/>
    </w:rPr>
  </w:style>
  <w:style w:type="paragraph" w:styleId="KeinLeerraum">
    <w:name w:val="No Spacing"/>
    <w:uiPriority w:val="1"/>
    <w:qFormat/>
    <w:rsid w:val="00C56315"/>
    <w:rPr>
      <w:rFonts w:ascii="MetaBookLF-Roman" w:eastAsia="Calibri" w:hAnsi="MetaBookLF-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E2342-2C66-47BC-B47E-7056338F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2019-08-20T12:48:00Z</cp:lastPrinted>
  <dcterms:created xsi:type="dcterms:W3CDTF">2019-08-29T11:00:00Z</dcterms:created>
  <dcterms:modified xsi:type="dcterms:W3CDTF">2019-08-29T11:00:00Z</dcterms:modified>
</cp:coreProperties>
</file>